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06A5" w:rsidRPr="0098065A" w:rsidRDefault="00D706A5" w:rsidP="00D706A5">
      <w:pPr>
        <w:pStyle w:val="Title"/>
        <w:rPr>
          <w:rFonts w:cs="Arial"/>
          <w:sz w:val="56"/>
          <w:szCs w:val="56"/>
        </w:rPr>
      </w:pPr>
      <w:r w:rsidRPr="0098065A">
        <w:rPr>
          <w:rFonts w:cs="Arial"/>
          <w:sz w:val="56"/>
          <w:szCs w:val="56"/>
        </w:rPr>
        <w:t>Vaginal Dila</w:t>
      </w:r>
      <w:r w:rsidR="0086694B" w:rsidRPr="0098065A">
        <w:rPr>
          <w:rFonts w:cs="Arial"/>
          <w:sz w:val="56"/>
          <w:szCs w:val="56"/>
        </w:rPr>
        <w:softHyphen/>
      </w:r>
      <w:r w:rsidR="0086694B" w:rsidRPr="0098065A">
        <w:rPr>
          <w:rFonts w:cs="Arial"/>
          <w:sz w:val="56"/>
          <w:szCs w:val="56"/>
        </w:rPr>
        <w:softHyphen/>
      </w:r>
      <w:r w:rsidRPr="0098065A">
        <w:rPr>
          <w:rFonts w:cs="Arial"/>
          <w:sz w:val="56"/>
          <w:szCs w:val="56"/>
        </w:rPr>
        <w:t>tor Techniques</w:t>
      </w:r>
    </w:p>
    <w:p w:rsidR="0039611B" w:rsidRPr="0098065A" w:rsidRDefault="0039611B" w:rsidP="00D706A5">
      <w:pPr>
        <w:pStyle w:val="Title"/>
        <w:jc w:val="left"/>
        <w:rPr>
          <w:rFonts w:cs="Arial"/>
          <w:szCs w:val="28"/>
        </w:rPr>
      </w:pPr>
    </w:p>
    <w:p w:rsidR="00E770FC" w:rsidRPr="0098065A" w:rsidRDefault="00E770FC" w:rsidP="007B0560">
      <w:pPr>
        <w:jc w:val="center"/>
        <w:rPr>
          <w:rFonts w:cs="Arial"/>
          <w:b/>
          <w:sz w:val="24"/>
        </w:rPr>
      </w:pPr>
      <w:r w:rsidRPr="0098065A">
        <w:rPr>
          <w:rFonts w:cs="Arial"/>
          <w:b/>
          <w:sz w:val="24"/>
        </w:rPr>
        <w:t>An Educational</w:t>
      </w:r>
      <w:r w:rsidR="008F1452" w:rsidRPr="0098065A">
        <w:rPr>
          <w:rFonts w:cs="Arial"/>
          <w:b/>
          <w:sz w:val="24"/>
        </w:rPr>
        <w:t xml:space="preserve"> Handout Download </w:t>
      </w:r>
      <w:r w:rsidRPr="0098065A">
        <w:rPr>
          <w:rFonts w:cs="Arial"/>
          <w:b/>
          <w:sz w:val="24"/>
        </w:rPr>
        <w:t>for Patients and Practitioners</w:t>
      </w:r>
    </w:p>
    <w:p w:rsidR="00F43948" w:rsidRPr="0098065A" w:rsidRDefault="001620D6" w:rsidP="00E770FC">
      <w:pPr>
        <w:jc w:val="center"/>
        <w:rPr>
          <w:rFonts w:cs="Arial"/>
          <w:sz w:val="24"/>
        </w:rPr>
      </w:pPr>
      <w:r w:rsidRPr="0098065A">
        <w:rPr>
          <w:rFonts w:cs="Arial"/>
          <w:sz w:val="24"/>
        </w:rPr>
        <w:t xml:space="preserve"> A </w:t>
      </w:r>
      <w:r w:rsidR="00D706A5" w:rsidRPr="0098065A">
        <w:rPr>
          <w:rFonts w:cs="Arial"/>
          <w:sz w:val="24"/>
        </w:rPr>
        <w:t>Restore the Pelvic Floor Program</w:t>
      </w:r>
    </w:p>
    <w:p w:rsidR="00E770FC" w:rsidRPr="0098065A" w:rsidRDefault="00E770FC" w:rsidP="00E770FC">
      <w:pPr>
        <w:rPr>
          <w:rFonts w:cs="Arial"/>
          <w:sz w:val="22"/>
        </w:rPr>
      </w:pPr>
    </w:p>
    <w:p w:rsidR="00E770FC" w:rsidRPr="0098065A" w:rsidRDefault="00E770FC" w:rsidP="00F43948">
      <w:pPr>
        <w:pStyle w:val="Heading1"/>
        <w:jc w:val="center"/>
        <w:rPr>
          <w:rFonts w:cs="Arial"/>
          <w:b/>
          <w:sz w:val="22"/>
          <w:u w:val="none"/>
        </w:rPr>
      </w:pPr>
      <w:r w:rsidRPr="0098065A">
        <w:rPr>
          <w:rFonts w:cs="Arial"/>
          <w:b/>
          <w:sz w:val="22"/>
          <w:u w:val="none"/>
        </w:rPr>
        <w:t>Copyright 201</w:t>
      </w:r>
      <w:r w:rsidR="00474803" w:rsidRPr="0098065A">
        <w:rPr>
          <w:rFonts w:cs="Arial"/>
          <w:b/>
          <w:sz w:val="22"/>
          <w:u w:val="none"/>
        </w:rPr>
        <w:t>5</w:t>
      </w:r>
      <w:r w:rsidRPr="0098065A">
        <w:rPr>
          <w:rFonts w:cs="Arial"/>
          <w:b/>
          <w:sz w:val="22"/>
          <w:u w:val="none"/>
        </w:rPr>
        <w:t>by</w:t>
      </w:r>
      <w:r w:rsidR="00211E1E" w:rsidRPr="0098065A">
        <w:rPr>
          <w:rFonts w:cs="Arial"/>
          <w:b/>
          <w:sz w:val="22"/>
          <w:u w:val="none"/>
        </w:rPr>
        <w:t xml:space="preserve"> Pelvic Resources, </w:t>
      </w:r>
      <w:r w:rsidRPr="0098065A">
        <w:rPr>
          <w:rFonts w:cs="Arial"/>
          <w:b/>
          <w:sz w:val="22"/>
          <w:u w:val="none"/>
        </w:rPr>
        <w:t>Kathe Wallace, PTAll Rights Reserved</w:t>
      </w:r>
    </w:p>
    <w:p w:rsidR="00E770FC" w:rsidRPr="0098065A" w:rsidRDefault="00E770FC" w:rsidP="00E770FC">
      <w:pPr>
        <w:rPr>
          <w:rFonts w:cs="Arial"/>
          <w:sz w:val="22"/>
        </w:rPr>
      </w:pPr>
    </w:p>
    <w:p w:rsidR="00911193" w:rsidRPr="0098065A" w:rsidRDefault="00911193" w:rsidP="00911193">
      <w:pPr>
        <w:jc w:val="both"/>
        <w:rPr>
          <w:rFonts w:cs="Arial"/>
          <w:b/>
          <w:sz w:val="24"/>
          <w:szCs w:val="24"/>
        </w:rPr>
      </w:pPr>
      <w:r w:rsidRPr="0098065A">
        <w:rPr>
          <w:rFonts w:cs="Arial"/>
          <w:b/>
          <w:sz w:val="24"/>
          <w:szCs w:val="24"/>
        </w:rPr>
        <w:t>Terms of Use</w:t>
      </w:r>
    </w:p>
    <w:p w:rsidR="00911193" w:rsidRPr="0098065A" w:rsidRDefault="00911193" w:rsidP="00911193">
      <w:pPr>
        <w:jc w:val="both"/>
        <w:rPr>
          <w:rFonts w:cs="Arial"/>
          <w:sz w:val="24"/>
          <w:szCs w:val="24"/>
        </w:rPr>
      </w:pPr>
      <w:r w:rsidRPr="0098065A">
        <w:rPr>
          <w:rFonts w:cs="Arial"/>
          <w:color w:val="000000"/>
          <w:sz w:val="24"/>
          <w:szCs w:val="24"/>
        </w:rPr>
        <w:t xml:space="preserve">The terms of use specified herein apply to all Web pages and Web sites and printed material created by </w:t>
      </w:r>
      <w:r w:rsidRPr="0098065A">
        <w:rPr>
          <w:rFonts w:cs="Arial"/>
          <w:sz w:val="24"/>
          <w:szCs w:val="24"/>
        </w:rPr>
        <w:t>Pelvic Resources.</w:t>
      </w:r>
    </w:p>
    <w:p w:rsidR="00911193" w:rsidRPr="0098065A" w:rsidRDefault="00911193" w:rsidP="00911193">
      <w:pPr>
        <w:jc w:val="both"/>
        <w:rPr>
          <w:rFonts w:cs="Arial"/>
          <w:sz w:val="24"/>
          <w:szCs w:val="24"/>
        </w:rPr>
      </w:pPr>
    </w:p>
    <w:p w:rsidR="00911193" w:rsidRPr="0098065A" w:rsidRDefault="00911193" w:rsidP="00911193">
      <w:pPr>
        <w:jc w:val="both"/>
        <w:rPr>
          <w:rFonts w:cs="Arial"/>
          <w:sz w:val="24"/>
          <w:szCs w:val="24"/>
        </w:rPr>
      </w:pPr>
      <w:r w:rsidRPr="0098065A">
        <w:rPr>
          <w:rFonts w:cs="Arial"/>
          <w:sz w:val="24"/>
          <w:szCs w:val="24"/>
        </w:rPr>
        <w:t>The individual user or facility, for which the download product was purchased, is hereby provided with the right to reproduce these materials for use in providing care to the patient. Space has been provided on each handout for individualized logos. Any change of the document, other than changing the format of the document to add a logo, or adding individualize exercise dosage will be considered a violation of the copyright.</w:t>
      </w:r>
    </w:p>
    <w:p w:rsidR="00911193" w:rsidRPr="0098065A" w:rsidRDefault="00911193" w:rsidP="00911193">
      <w:pPr>
        <w:jc w:val="both"/>
        <w:rPr>
          <w:rFonts w:cs="Arial"/>
          <w:sz w:val="24"/>
          <w:szCs w:val="24"/>
        </w:rPr>
      </w:pPr>
    </w:p>
    <w:p w:rsidR="00911193" w:rsidRPr="0098065A" w:rsidRDefault="00911193" w:rsidP="00911193">
      <w:pPr>
        <w:jc w:val="both"/>
        <w:rPr>
          <w:rFonts w:cs="Arial"/>
          <w:sz w:val="24"/>
          <w:szCs w:val="24"/>
        </w:rPr>
      </w:pPr>
      <w:r w:rsidRPr="0098065A">
        <w:rPr>
          <w:rFonts w:cs="Arial"/>
          <w:sz w:val="24"/>
          <w:szCs w:val="24"/>
        </w:rPr>
        <w:t xml:space="preserve">No part of the document download program may be reproduced, published, distributed or transmitted in any form or by any means, electronic or mechanical, including photocopying, recording, </w:t>
      </w:r>
      <w:r w:rsidR="007E07A8" w:rsidRPr="0098065A">
        <w:rPr>
          <w:rFonts w:cs="Arial"/>
          <w:sz w:val="24"/>
          <w:szCs w:val="24"/>
        </w:rPr>
        <w:t xml:space="preserve">PowerPoint presentations </w:t>
      </w:r>
      <w:r w:rsidRPr="0098065A">
        <w:rPr>
          <w:rFonts w:cs="Arial"/>
          <w:sz w:val="24"/>
          <w:szCs w:val="24"/>
        </w:rPr>
        <w:t xml:space="preserve">or any information retrieval system, </w:t>
      </w:r>
      <w:r w:rsidRPr="0098065A">
        <w:rPr>
          <w:rFonts w:cs="Arial"/>
          <w:b/>
          <w:sz w:val="24"/>
          <w:szCs w:val="24"/>
        </w:rPr>
        <w:t>other than for use in the location for which the materials or software was purchased,</w:t>
      </w:r>
      <w:r w:rsidRPr="0098065A">
        <w:rPr>
          <w:rFonts w:cs="Arial"/>
          <w:sz w:val="24"/>
          <w:szCs w:val="24"/>
        </w:rPr>
        <w:t xml:space="preserve"> without written permission from Pelvic Resources, 1814 NE 70</w:t>
      </w:r>
      <w:r w:rsidRPr="0098065A">
        <w:rPr>
          <w:rFonts w:cs="Arial"/>
          <w:sz w:val="24"/>
          <w:szCs w:val="24"/>
          <w:vertAlign w:val="superscript"/>
        </w:rPr>
        <w:t>th</w:t>
      </w:r>
      <w:r w:rsidRPr="0098065A">
        <w:rPr>
          <w:rFonts w:cs="Arial"/>
          <w:sz w:val="24"/>
          <w:szCs w:val="24"/>
        </w:rPr>
        <w:t xml:space="preserve"> Street, Seattle, WA 98115.  </w:t>
      </w:r>
    </w:p>
    <w:p w:rsidR="00911193" w:rsidRPr="0098065A" w:rsidRDefault="00911193" w:rsidP="00911193">
      <w:pPr>
        <w:jc w:val="both"/>
        <w:rPr>
          <w:rFonts w:cs="Arial"/>
          <w:b/>
          <w:sz w:val="24"/>
          <w:szCs w:val="24"/>
        </w:rPr>
      </w:pPr>
    </w:p>
    <w:p w:rsidR="00911193" w:rsidRPr="0098065A" w:rsidRDefault="00911193" w:rsidP="00911193">
      <w:pPr>
        <w:jc w:val="both"/>
        <w:rPr>
          <w:rFonts w:cs="Arial"/>
          <w:sz w:val="24"/>
          <w:szCs w:val="24"/>
        </w:rPr>
      </w:pPr>
      <w:r w:rsidRPr="0098065A">
        <w:rPr>
          <w:rFonts w:cs="Arial"/>
          <w:b/>
          <w:sz w:val="24"/>
          <w:szCs w:val="24"/>
        </w:rPr>
        <w:t>The medical information contained in this manual is for informational and educational purposes only.</w:t>
      </w:r>
      <w:r w:rsidRPr="0098065A">
        <w:rPr>
          <w:rFonts w:cs="Arial"/>
          <w:sz w:val="24"/>
          <w:szCs w:val="24"/>
        </w:rPr>
        <w:t xml:space="preserve"> This manual is intended to provide current and accurate information about the subject matter at the time of initial publication. It is designed to help health care providers streamline their clinical practice and individua</w:t>
      </w:r>
      <w:r w:rsidR="00E821D7" w:rsidRPr="0098065A">
        <w:rPr>
          <w:rFonts w:cs="Arial"/>
          <w:sz w:val="24"/>
          <w:szCs w:val="24"/>
        </w:rPr>
        <w:t>lize patient education material</w:t>
      </w:r>
      <w:r w:rsidRPr="0098065A">
        <w:rPr>
          <w:rFonts w:cs="Arial"/>
          <w:sz w:val="24"/>
          <w:szCs w:val="24"/>
        </w:rPr>
        <w:t>. This download product is not intended to replace professional medical advice, diagnosis, or treatment. This download product is not designed to replace a physician's judgment about the appropriateness or risks of a technique or therapy for a given patient. Nothing contained in this manual constitutes a professional diagnosis, treatment, or patient therapist relationship.</w:t>
      </w:r>
    </w:p>
    <w:p w:rsidR="00911193" w:rsidRPr="0098065A" w:rsidRDefault="00911193" w:rsidP="00911193">
      <w:pPr>
        <w:jc w:val="both"/>
        <w:rPr>
          <w:rFonts w:cs="Arial"/>
          <w:sz w:val="24"/>
          <w:szCs w:val="24"/>
        </w:rPr>
      </w:pPr>
    </w:p>
    <w:p w:rsidR="00911193" w:rsidRPr="0098065A" w:rsidRDefault="00911193" w:rsidP="00911193">
      <w:pPr>
        <w:jc w:val="both"/>
        <w:rPr>
          <w:rFonts w:cs="Arial"/>
          <w:sz w:val="24"/>
          <w:szCs w:val="24"/>
        </w:rPr>
      </w:pPr>
      <w:r w:rsidRPr="0098065A">
        <w:rPr>
          <w:rFonts w:cs="Arial"/>
          <w:sz w:val="24"/>
          <w:szCs w:val="24"/>
        </w:rPr>
        <w:t xml:space="preserve">Neither the author or Pelvic Resources is liable for any injuries nor other incidents arising out of acts in reliance on the information contained in this </w:t>
      </w:r>
      <w:r w:rsidR="00E821D7" w:rsidRPr="0098065A">
        <w:rPr>
          <w:rFonts w:cs="Arial"/>
          <w:sz w:val="24"/>
          <w:szCs w:val="24"/>
        </w:rPr>
        <w:t>product</w:t>
      </w:r>
      <w:r w:rsidRPr="0098065A">
        <w:rPr>
          <w:rFonts w:cs="Arial"/>
          <w:sz w:val="24"/>
          <w:szCs w:val="24"/>
        </w:rPr>
        <w:t>. Pelvic Resources make no representations or warranties concerning the use of the information contained herein. The proper interpretation or application of principles discussed, and forms provided, is a matter of the considered judgment of the individual health care provider, and Pelvic Resources disclaims all liability therefore.</w:t>
      </w:r>
    </w:p>
    <w:p w:rsidR="005C4EF7" w:rsidRPr="0098065A" w:rsidRDefault="005C4EF7" w:rsidP="00E770FC">
      <w:pPr>
        <w:jc w:val="both"/>
        <w:rPr>
          <w:rFonts w:cs="Arial"/>
          <w:sz w:val="22"/>
        </w:rPr>
      </w:pPr>
    </w:p>
    <w:p w:rsidR="0039611B" w:rsidRPr="0098065A" w:rsidRDefault="0022617B" w:rsidP="0039611B">
      <w:pPr>
        <w:pStyle w:val="Title"/>
        <w:rPr>
          <w:rFonts w:cs="Arial"/>
          <w:sz w:val="56"/>
          <w:szCs w:val="56"/>
        </w:rPr>
      </w:pPr>
      <w:r w:rsidRPr="0098065A">
        <w:rPr>
          <w:rFonts w:cs="Arial"/>
          <w:sz w:val="56"/>
          <w:szCs w:val="56"/>
        </w:rPr>
        <w:lastRenderedPageBreak/>
        <w:t>Vaginal Dilator Techniques</w:t>
      </w:r>
    </w:p>
    <w:p w:rsidR="0022617B" w:rsidRPr="0098065A" w:rsidRDefault="0022617B" w:rsidP="0039611B">
      <w:pPr>
        <w:pStyle w:val="Title"/>
        <w:rPr>
          <w:rFonts w:cs="Arial"/>
          <w:sz w:val="56"/>
          <w:szCs w:val="56"/>
        </w:rPr>
      </w:pPr>
    </w:p>
    <w:p w:rsidR="00121AAD" w:rsidRPr="0098065A" w:rsidRDefault="00121AAD" w:rsidP="00E770FC">
      <w:pPr>
        <w:pStyle w:val="Title"/>
        <w:rPr>
          <w:rFonts w:cs="Arial"/>
        </w:rPr>
      </w:pPr>
    </w:p>
    <w:p w:rsidR="00E770FC" w:rsidRPr="0098065A" w:rsidRDefault="00E770FC" w:rsidP="00E770FC">
      <w:pPr>
        <w:pStyle w:val="Title"/>
        <w:rPr>
          <w:rFonts w:cs="Arial"/>
          <w:szCs w:val="28"/>
        </w:rPr>
      </w:pPr>
      <w:r w:rsidRPr="0098065A">
        <w:rPr>
          <w:rFonts w:cs="Arial"/>
          <w:szCs w:val="28"/>
        </w:rPr>
        <w:t>TABLE OF CONTENTS</w:t>
      </w:r>
    </w:p>
    <w:p w:rsidR="005E3F94" w:rsidRPr="0098065A" w:rsidRDefault="005E3F94" w:rsidP="005E3F94">
      <w:pPr>
        <w:tabs>
          <w:tab w:val="left" w:pos="360"/>
          <w:tab w:val="left" w:pos="8055"/>
        </w:tabs>
        <w:rPr>
          <w:rFonts w:cs="Arial"/>
          <w:sz w:val="28"/>
          <w:szCs w:val="28"/>
        </w:rPr>
      </w:pPr>
    </w:p>
    <w:p w:rsidR="0039611B" w:rsidRPr="0098065A" w:rsidRDefault="0039611B" w:rsidP="0039611B">
      <w:pPr>
        <w:rPr>
          <w:rFonts w:cs="Arial"/>
          <w:sz w:val="28"/>
          <w:szCs w:val="28"/>
        </w:rPr>
      </w:pPr>
      <w:bookmarkStart w:id="0" w:name="_GoBack"/>
      <w:r w:rsidRPr="0098065A">
        <w:rPr>
          <w:rFonts w:cs="Arial"/>
          <w:sz w:val="28"/>
          <w:szCs w:val="28"/>
        </w:rPr>
        <w:t>This download will contain:</w:t>
      </w:r>
    </w:p>
    <w:p w:rsidR="0039611B" w:rsidRPr="0098065A" w:rsidRDefault="0039611B" w:rsidP="0039611B">
      <w:pPr>
        <w:rPr>
          <w:rFonts w:cs="Arial"/>
          <w:sz w:val="28"/>
          <w:szCs w:val="28"/>
        </w:rPr>
      </w:pPr>
    </w:p>
    <w:p w:rsidR="00335B7B" w:rsidRPr="0098065A" w:rsidRDefault="00574AFD" w:rsidP="00C868B4">
      <w:pPr>
        <w:pStyle w:val="ListParagraph"/>
        <w:numPr>
          <w:ilvl w:val="0"/>
          <w:numId w:val="5"/>
        </w:numPr>
        <w:spacing w:after="200" w:line="276" w:lineRule="auto"/>
        <w:rPr>
          <w:rFonts w:cs="Arial"/>
          <w:sz w:val="28"/>
          <w:szCs w:val="28"/>
        </w:rPr>
      </w:pPr>
      <w:r w:rsidRPr="0098065A">
        <w:rPr>
          <w:rFonts w:cs="Arial"/>
          <w:sz w:val="28"/>
          <w:szCs w:val="28"/>
        </w:rPr>
        <w:t xml:space="preserve">Doc 01 </w:t>
      </w:r>
      <w:r w:rsidR="00335B7B" w:rsidRPr="0098065A">
        <w:rPr>
          <w:rFonts w:cs="Arial"/>
          <w:sz w:val="28"/>
          <w:szCs w:val="28"/>
        </w:rPr>
        <w:t>Terms of Use and Table of Contents</w:t>
      </w:r>
    </w:p>
    <w:p w:rsidR="00D5032C" w:rsidRPr="0098065A" w:rsidRDefault="004D66F4" w:rsidP="00C868B4">
      <w:pPr>
        <w:pStyle w:val="ListParagraph"/>
        <w:numPr>
          <w:ilvl w:val="0"/>
          <w:numId w:val="5"/>
        </w:numPr>
        <w:spacing w:after="200" w:line="276" w:lineRule="auto"/>
        <w:rPr>
          <w:rFonts w:cs="Arial"/>
          <w:sz w:val="28"/>
          <w:szCs w:val="28"/>
        </w:rPr>
      </w:pPr>
      <w:r w:rsidRPr="0098065A">
        <w:rPr>
          <w:rFonts w:cs="Arial"/>
          <w:sz w:val="28"/>
          <w:szCs w:val="28"/>
        </w:rPr>
        <w:t xml:space="preserve">Doc 02  </w:t>
      </w:r>
      <w:r w:rsidR="00D5032C" w:rsidRPr="0098065A">
        <w:rPr>
          <w:rFonts w:cs="Arial"/>
          <w:sz w:val="28"/>
          <w:szCs w:val="28"/>
        </w:rPr>
        <w:t xml:space="preserve">Types of Vaginal Dilators </w:t>
      </w:r>
    </w:p>
    <w:p w:rsidR="00574AFD" w:rsidRPr="0098065A" w:rsidRDefault="004D66F4" w:rsidP="00C868B4">
      <w:pPr>
        <w:pStyle w:val="ListParagraph"/>
        <w:numPr>
          <w:ilvl w:val="0"/>
          <w:numId w:val="5"/>
        </w:numPr>
        <w:spacing w:after="200" w:line="276" w:lineRule="auto"/>
        <w:rPr>
          <w:rFonts w:cs="Arial"/>
          <w:sz w:val="28"/>
          <w:szCs w:val="28"/>
        </w:rPr>
      </w:pPr>
      <w:r w:rsidRPr="0098065A">
        <w:rPr>
          <w:rFonts w:cs="Arial"/>
          <w:sz w:val="28"/>
          <w:szCs w:val="28"/>
        </w:rPr>
        <w:t xml:space="preserve">Doc 03  </w:t>
      </w:r>
      <w:r w:rsidR="007035D2" w:rsidRPr="0098065A">
        <w:rPr>
          <w:rFonts w:cs="Arial"/>
          <w:sz w:val="28"/>
          <w:szCs w:val="28"/>
        </w:rPr>
        <w:t xml:space="preserve">Techniques and Safety Tips </w:t>
      </w:r>
      <w:r w:rsidR="00574AFD" w:rsidRPr="0098065A">
        <w:rPr>
          <w:rFonts w:cs="Arial"/>
          <w:sz w:val="28"/>
          <w:szCs w:val="28"/>
        </w:rPr>
        <w:t>For Dilator Use</w:t>
      </w:r>
    </w:p>
    <w:p w:rsidR="001756B2" w:rsidRPr="0098065A" w:rsidRDefault="004D66F4" w:rsidP="00C868B4">
      <w:pPr>
        <w:pStyle w:val="ListParagraph"/>
        <w:numPr>
          <w:ilvl w:val="0"/>
          <w:numId w:val="5"/>
        </w:numPr>
        <w:spacing w:after="200" w:line="276" w:lineRule="auto"/>
        <w:rPr>
          <w:rFonts w:cs="Arial"/>
          <w:sz w:val="28"/>
          <w:szCs w:val="28"/>
        </w:rPr>
      </w:pPr>
      <w:r w:rsidRPr="0098065A">
        <w:rPr>
          <w:rFonts w:cs="Arial"/>
          <w:sz w:val="28"/>
          <w:szCs w:val="28"/>
        </w:rPr>
        <w:t xml:space="preserve">Doc 04  </w:t>
      </w:r>
      <w:r w:rsidR="00C868B4" w:rsidRPr="0098065A">
        <w:rPr>
          <w:rFonts w:cs="Arial"/>
          <w:sz w:val="28"/>
          <w:szCs w:val="28"/>
        </w:rPr>
        <w:t>Vaginal Dilator:</w:t>
      </w:r>
      <w:r w:rsidR="004E52BD" w:rsidRPr="0098065A">
        <w:rPr>
          <w:rFonts w:cs="Arial"/>
          <w:sz w:val="28"/>
          <w:szCs w:val="28"/>
        </w:rPr>
        <w:t xml:space="preserve"> Comments and Tips for</w:t>
      </w:r>
      <w:r w:rsidR="00FA1881" w:rsidRPr="0098065A">
        <w:rPr>
          <w:rFonts w:cs="Arial"/>
          <w:sz w:val="28"/>
          <w:szCs w:val="28"/>
        </w:rPr>
        <w:t>P</w:t>
      </w:r>
      <w:r w:rsidR="00C868B4" w:rsidRPr="0098065A">
        <w:rPr>
          <w:rFonts w:cs="Arial"/>
          <w:sz w:val="28"/>
          <w:szCs w:val="28"/>
        </w:rPr>
        <w:t>atients</w:t>
      </w:r>
    </w:p>
    <w:p w:rsidR="006B66D4" w:rsidRPr="0098065A" w:rsidRDefault="007E07A8" w:rsidP="00C868B4">
      <w:pPr>
        <w:pStyle w:val="ListParagraph"/>
        <w:numPr>
          <w:ilvl w:val="0"/>
          <w:numId w:val="5"/>
        </w:numPr>
        <w:spacing w:after="200" w:line="276" w:lineRule="auto"/>
        <w:rPr>
          <w:rFonts w:cs="Arial"/>
          <w:sz w:val="28"/>
          <w:szCs w:val="28"/>
        </w:rPr>
      </w:pPr>
      <w:r w:rsidRPr="0098065A">
        <w:rPr>
          <w:rFonts w:cs="Arial"/>
          <w:sz w:val="28"/>
          <w:szCs w:val="28"/>
        </w:rPr>
        <w:t xml:space="preserve">Doc 05  </w:t>
      </w:r>
      <w:r w:rsidR="004D66F4" w:rsidRPr="0098065A">
        <w:rPr>
          <w:rFonts w:cs="Arial"/>
          <w:sz w:val="28"/>
          <w:szCs w:val="28"/>
        </w:rPr>
        <w:t xml:space="preserve">Pelvic </w:t>
      </w:r>
      <w:r w:rsidRPr="0098065A">
        <w:rPr>
          <w:rFonts w:cs="Arial"/>
          <w:sz w:val="28"/>
          <w:szCs w:val="28"/>
        </w:rPr>
        <w:t>Floor Deep Layer</w:t>
      </w:r>
      <w:r w:rsidR="0039611B" w:rsidRPr="0098065A">
        <w:rPr>
          <w:rFonts w:cs="Arial"/>
          <w:sz w:val="28"/>
          <w:szCs w:val="28"/>
        </w:rPr>
        <w:t xml:space="preserve"> Muscle Map </w:t>
      </w:r>
    </w:p>
    <w:p w:rsidR="00D5032C" w:rsidRPr="0098065A" w:rsidRDefault="006B66D4" w:rsidP="00C868B4">
      <w:pPr>
        <w:pStyle w:val="ListParagraph"/>
        <w:numPr>
          <w:ilvl w:val="0"/>
          <w:numId w:val="5"/>
        </w:numPr>
        <w:spacing w:after="200" w:line="276" w:lineRule="auto"/>
        <w:rPr>
          <w:rFonts w:cs="Arial"/>
          <w:sz w:val="28"/>
          <w:szCs w:val="28"/>
        </w:rPr>
      </w:pPr>
      <w:r w:rsidRPr="0098065A">
        <w:rPr>
          <w:rFonts w:cs="Arial"/>
          <w:sz w:val="28"/>
          <w:szCs w:val="28"/>
        </w:rPr>
        <w:t>Doc 06</w:t>
      </w:r>
      <w:r w:rsidR="00057A1F" w:rsidRPr="0098065A">
        <w:rPr>
          <w:rFonts w:cs="Arial"/>
          <w:sz w:val="28"/>
          <w:szCs w:val="28"/>
        </w:rPr>
        <w:t>Initial I</w:t>
      </w:r>
      <w:r w:rsidR="002F2329" w:rsidRPr="0098065A">
        <w:rPr>
          <w:rFonts w:cs="Arial"/>
          <w:sz w:val="28"/>
          <w:szCs w:val="28"/>
        </w:rPr>
        <w:t>nsertion T</w:t>
      </w:r>
      <w:r w:rsidR="00D5032C" w:rsidRPr="0098065A">
        <w:rPr>
          <w:rFonts w:cs="Arial"/>
          <w:sz w:val="28"/>
          <w:szCs w:val="28"/>
        </w:rPr>
        <w:t xml:space="preserve">echnique </w:t>
      </w:r>
    </w:p>
    <w:p w:rsidR="00D5032C" w:rsidRPr="0098065A" w:rsidRDefault="006B66D4" w:rsidP="00C868B4">
      <w:pPr>
        <w:pStyle w:val="ListParagraph"/>
        <w:numPr>
          <w:ilvl w:val="0"/>
          <w:numId w:val="5"/>
        </w:numPr>
        <w:spacing w:after="200" w:line="276" w:lineRule="auto"/>
        <w:rPr>
          <w:rFonts w:cs="Arial"/>
          <w:sz w:val="28"/>
          <w:szCs w:val="28"/>
        </w:rPr>
      </w:pPr>
      <w:r w:rsidRPr="0098065A">
        <w:rPr>
          <w:rFonts w:cs="Arial"/>
          <w:sz w:val="28"/>
          <w:szCs w:val="28"/>
        </w:rPr>
        <w:t xml:space="preserve">Doc 07 </w:t>
      </w:r>
      <w:r w:rsidR="00057A1F" w:rsidRPr="0098065A">
        <w:rPr>
          <w:rFonts w:cs="Arial"/>
          <w:sz w:val="28"/>
          <w:szCs w:val="28"/>
        </w:rPr>
        <w:t>Rotational I</w:t>
      </w:r>
      <w:r w:rsidR="002F2329" w:rsidRPr="0098065A">
        <w:rPr>
          <w:rFonts w:cs="Arial"/>
          <w:sz w:val="28"/>
          <w:szCs w:val="28"/>
        </w:rPr>
        <w:t>nsertion Technique</w:t>
      </w:r>
    </w:p>
    <w:p w:rsidR="00D5032C" w:rsidRPr="0098065A" w:rsidRDefault="006B66D4" w:rsidP="00C868B4">
      <w:pPr>
        <w:pStyle w:val="ListParagraph"/>
        <w:numPr>
          <w:ilvl w:val="0"/>
          <w:numId w:val="5"/>
        </w:numPr>
        <w:spacing w:after="200" w:line="276" w:lineRule="auto"/>
        <w:rPr>
          <w:rFonts w:cs="Arial"/>
          <w:sz w:val="28"/>
          <w:szCs w:val="28"/>
        </w:rPr>
      </w:pPr>
      <w:r w:rsidRPr="0098065A">
        <w:rPr>
          <w:rFonts w:cs="Arial"/>
          <w:sz w:val="28"/>
          <w:szCs w:val="28"/>
        </w:rPr>
        <w:t>Doc 08</w:t>
      </w:r>
      <w:r w:rsidR="00127CC5" w:rsidRPr="0098065A">
        <w:rPr>
          <w:rFonts w:cs="Arial"/>
          <w:sz w:val="28"/>
          <w:szCs w:val="28"/>
        </w:rPr>
        <w:t xml:space="preserve">   Dilator </w:t>
      </w:r>
      <w:r w:rsidR="00057A1F" w:rsidRPr="0098065A">
        <w:rPr>
          <w:rFonts w:cs="Arial"/>
          <w:sz w:val="28"/>
          <w:szCs w:val="28"/>
        </w:rPr>
        <w:t>Sweep T</w:t>
      </w:r>
      <w:r w:rsidR="00FA7D88" w:rsidRPr="0098065A">
        <w:rPr>
          <w:rFonts w:cs="Arial"/>
          <w:sz w:val="28"/>
          <w:szCs w:val="28"/>
        </w:rPr>
        <w:t>echnique</w:t>
      </w:r>
    </w:p>
    <w:p w:rsidR="0039611B" w:rsidRPr="0098065A" w:rsidRDefault="006B66D4" w:rsidP="00C868B4">
      <w:pPr>
        <w:pStyle w:val="ListParagraph"/>
        <w:numPr>
          <w:ilvl w:val="0"/>
          <w:numId w:val="5"/>
        </w:numPr>
        <w:spacing w:after="200" w:line="276" w:lineRule="auto"/>
        <w:rPr>
          <w:rFonts w:cs="Arial"/>
          <w:sz w:val="28"/>
          <w:szCs w:val="28"/>
        </w:rPr>
      </w:pPr>
      <w:r w:rsidRPr="0098065A">
        <w:rPr>
          <w:rFonts w:cs="Arial"/>
          <w:sz w:val="28"/>
          <w:szCs w:val="28"/>
        </w:rPr>
        <w:t xml:space="preserve">Doc 09 </w:t>
      </w:r>
      <w:r w:rsidR="0039611B" w:rsidRPr="0098065A">
        <w:rPr>
          <w:rFonts w:cs="Arial"/>
          <w:sz w:val="28"/>
          <w:szCs w:val="28"/>
        </w:rPr>
        <w:t xml:space="preserve">Using a Vaginal Dilator </w:t>
      </w:r>
      <w:r w:rsidR="00894FED" w:rsidRPr="0098065A">
        <w:rPr>
          <w:rFonts w:cs="Arial"/>
          <w:sz w:val="28"/>
          <w:szCs w:val="28"/>
        </w:rPr>
        <w:t>for Downward</w:t>
      </w:r>
      <w:r w:rsidR="0039611B" w:rsidRPr="0098065A">
        <w:rPr>
          <w:rFonts w:cs="Arial"/>
          <w:sz w:val="28"/>
          <w:szCs w:val="28"/>
        </w:rPr>
        <w:t xml:space="preserve"> Stretching</w:t>
      </w:r>
    </w:p>
    <w:p w:rsidR="0039611B" w:rsidRPr="0098065A" w:rsidRDefault="006B66D4" w:rsidP="00C868B4">
      <w:pPr>
        <w:pStyle w:val="ListParagraph"/>
        <w:numPr>
          <w:ilvl w:val="0"/>
          <w:numId w:val="5"/>
        </w:numPr>
        <w:spacing w:after="200" w:line="276" w:lineRule="auto"/>
        <w:rPr>
          <w:rFonts w:cs="Arial"/>
          <w:sz w:val="28"/>
          <w:szCs w:val="28"/>
        </w:rPr>
      </w:pPr>
      <w:r w:rsidRPr="0098065A">
        <w:rPr>
          <w:rFonts w:cs="Arial"/>
          <w:sz w:val="28"/>
          <w:szCs w:val="28"/>
        </w:rPr>
        <w:t xml:space="preserve">Doc 10 </w:t>
      </w:r>
      <w:r w:rsidR="0039611B" w:rsidRPr="0098065A">
        <w:rPr>
          <w:rFonts w:cs="Arial"/>
          <w:sz w:val="28"/>
          <w:szCs w:val="28"/>
        </w:rPr>
        <w:t xml:space="preserve">Using a Vaginal Dilator </w:t>
      </w:r>
      <w:r w:rsidR="00894FED" w:rsidRPr="0098065A">
        <w:rPr>
          <w:rFonts w:cs="Arial"/>
          <w:sz w:val="28"/>
          <w:szCs w:val="28"/>
        </w:rPr>
        <w:t>for Side</w:t>
      </w:r>
      <w:r w:rsidR="0039611B" w:rsidRPr="0098065A">
        <w:rPr>
          <w:rFonts w:cs="Arial"/>
          <w:sz w:val="28"/>
          <w:szCs w:val="28"/>
        </w:rPr>
        <w:t xml:space="preserve"> Wall Stretching</w:t>
      </w:r>
    </w:p>
    <w:p w:rsidR="00D5032C" w:rsidRPr="0098065A" w:rsidRDefault="006B66D4" w:rsidP="00C868B4">
      <w:pPr>
        <w:pStyle w:val="ListParagraph"/>
        <w:numPr>
          <w:ilvl w:val="0"/>
          <w:numId w:val="5"/>
        </w:numPr>
        <w:spacing w:after="200" w:line="276" w:lineRule="auto"/>
        <w:rPr>
          <w:rFonts w:cs="Arial"/>
          <w:sz w:val="28"/>
          <w:szCs w:val="28"/>
        </w:rPr>
      </w:pPr>
      <w:r w:rsidRPr="0098065A">
        <w:rPr>
          <w:rFonts w:cs="Arial"/>
          <w:sz w:val="28"/>
          <w:szCs w:val="28"/>
        </w:rPr>
        <w:t xml:space="preserve">Doc 11 </w:t>
      </w:r>
      <w:r w:rsidR="0039611B" w:rsidRPr="0098065A">
        <w:rPr>
          <w:rFonts w:cs="Arial"/>
          <w:sz w:val="28"/>
          <w:szCs w:val="28"/>
        </w:rPr>
        <w:t xml:space="preserve">Using a Vaginal Dilator </w:t>
      </w:r>
      <w:r w:rsidR="00894FED" w:rsidRPr="0098065A">
        <w:rPr>
          <w:rFonts w:cs="Arial"/>
          <w:sz w:val="28"/>
          <w:szCs w:val="28"/>
        </w:rPr>
        <w:t>for Angled</w:t>
      </w:r>
      <w:r w:rsidR="0039611B" w:rsidRPr="0098065A">
        <w:rPr>
          <w:rFonts w:cs="Arial"/>
          <w:sz w:val="28"/>
          <w:szCs w:val="28"/>
        </w:rPr>
        <w:t xml:space="preserve"> Stretching</w:t>
      </w:r>
    </w:p>
    <w:p w:rsidR="00D5032C" w:rsidRPr="0098065A" w:rsidRDefault="006B66D4" w:rsidP="00C868B4">
      <w:pPr>
        <w:pStyle w:val="ListParagraph"/>
        <w:numPr>
          <w:ilvl w:val="0"/>
          <w:numId w:val="5"/>
        </w:numPr>
        <w:spacing w:after="200" w:line="276" w:lineRule="auto"/>
        <w:rPr>
          <w:rFonts w:cs="Arial"/>
          <w:sz w:val="28"/>
          <w:szCs w:val="28"/>
        </w:rPr>
      </w:pPr>
      <w:r w:rsidRPr="0098065A">
        <w:rPr>
          <w:rFonts w:cs="Arial"/>
          <w:sz w:val="28"/>
          <w:szCs w:val="28"/>
        </w:rPr>
        <w:t xml:space="preserve">Doc 12 </w:t>
      </w:r>
      <w:r w:rsidR="00D5032C" w:rsidRPr="0098065A">
        <w:rPr>
          <w:rFonts w:cs="Arial"/>
          <w:sz w:val="28"/>
          <w:szCs w:val="28"/>
        </w:rPr>
        <w:t xml:space="preserve">Using a Vaginal Dilator </w:t>
      </w:r>
      <w:r w:rsidR="00894FED" w:rsidRPr="0098065A">
        <w:rPr>
          <w:rFonts w:cs="Arial"/>
          <w:sz w:val="28"/>
          <w:szCs w:val="28"/>
        </w:rPr>
        <w:t>for In</w:t>
      </w:r>
      <w:r w:rsidR="00D5032C" w:rsidRPr="0098065A">
        <w:rPr>
          <w:rFonts w:cs="Arial"/>
          <w:sz w:val="28"/>
          <w:szCs w:val="28"/>
        </w:rPr>
        <w:t xml:space="preserve"> and Out Stretching</w:t>
      </w:r>
    </w:p>
    <w:p w:rsidR="007E07A8" w:rsidRPr="0098065A" w:rsidRDefault="006B66D4" w:rsidP="00C868B4">
      <w:pPr>
        <w:pStyle w:val="ListParagraph"/>
        <w:numPr>
          <w:ilvl w:val="0"/>
          <w:numId w:val="5"/>
        </w:numPr>
        <w:spacing w:after="200" w:line="276" w:lineRule="auto"/>
        <w:rPr>
          <w:rFonts w:cs="Arial"/>
          <w:sz w:val="28"/>
          <w:szCs w:val="28"/>
        </w:rPr>
      </w:pPr>
      <w:r w:rsidRPr="0098065A">
        <w:rPr>
          <w:rFonts w:cs="Arial"/>
          <w:sz w:val="28"/>
          <w:szCs w:val="28"/>
        </w:rPr>
        <w:t xml:space="preserve">Doc 13 </w:t>
      </w:r>
      <w:r w:rsidR="0039611B" w:rsidRPr="0098065A">
        <w:rPr>
          <w:rFonts w:cs="Arial"/>
          <w:sz w:val="28"/>
          <w:szCs w:val="28"/>
        </w:rPr>
        <w:t xml:space="preserve">Using a Vaginal Dilator </w:t>
      </w:r>
      <w:r w:rsidR="00D5032C" w:rsidRPr="0098065A">
        <w:rPr>
          <w:rFonts w:cs="Arial"/>
          <w:sz w:val="28"/>
          <w:szCs w:val="28"/>
        </w:rPr>
        <w:t>with Rota</w:t>
      </w:r>
      <w:r w:rsidR="00647813" w:rsidRPr="0098065A">
        <w:rPr>
          <w:rFonts w:cs="Arial"/>
          <w:sz w:val="28"/>
          <w:szCs w:val="28"/>
        </w:rPr>
        <w:t>tion</w:t>
      </w:r>
      <w:r w:rsidR="0039611B" w:rsidRPr="0098065A">
        <w:rPr>
          <w:rFonts w:cs="Arial"/>
          <w:sz w:val="28"/>
          <w:szCs w:val="28"/>
        </w:rPr>
        <w:t xml:space="preserve"> Stretching</w:t>
      </w:r>
    </w:p>
    <w:p w:rsidR="007E07A8" w:rsidRPr="0098065A" w:rsidRDefault="006B66D4" w:rsidP="00C868B4">
      <w:pPr>
        <w:pStyle w:val="ListParagraph"/>
        <w:numPr>
          <w:ilvl w:val="0"/>
          <w:numId w:val="5"/>
        </w:numPr>
        <w:spacing w:after="200" w:line="276" w:lineRule="auto"/>
        <w:rPr>
          <w:rFonts w:cs="Arial"/>
          <w:sz w:val="28"/>
          <w:szCs w:val="28"/>
        </w:rPr>
      </w:pPr>
      <w:r w:rsidRPr="0098065A">
        <w:rPr>
          <w:rFonts w:cs="Arial"/>
          <w:sz w:val="28"/>
          <w:szCs w:val="28"/>
        </w:rPr>
        <w:t>Doc 14 Vagin</w:t>
      </w:r>
      <w:r w:rsidR="007E07A8" w:rsidRPr="0098065A">
        <w:rPr>
          <w:rFonts w:cs="Arial"/>
          <w:sz w:val="28"/>
          <w:szCs w:val="28"/>
        </w:rPr>
        <w:t>al Dilator</w:t>
      </w:r>
      <w:r w:rsidR="00647813" w:rsidRPr="0098065A">
        <w:rPr>
          <w:rFonts w:cs="Arial"/>
          <w:sz w:val="28"/>
          <w:szCs w:val="28"/>
        </w:rPr>
        <w:t xml:space="preserve"> Review of All</w:t>
      </w:r>
      <w:r w:rsidR="007E07A8" w:rsidRPr="0098065A">
        <w:rPr>
          <w:rFonts w:cs="Arial"/>
          <w:sz w:val="28"/>
          <w:szCs w:val="28"/>
        </w:rPr>
        <w:t xml:space="preserve"> Techniques </w:t>
      </w:r>
    </w:p>
    <w:p w:rsidR="000B5957" w:rsidRPr="0098065A" w:rsidRDefault="006B66D4" w:rsidP="00C868B4">
      <w:pPr>
        <w:pStyle w:val="ListParagraph"/>
        <w:numPr>
          <w:ilvl w:val="0"/>
          <w:numId w:val="5"/>
        </w:numPr>
        <w:spacing w:after="200" w:line="276" w:lineRule="auto"/>
        <w:rPr>
          <w:rFonts w:cs="Arial"/>
          <w:sz w:val="28"/>
          <w:szCs w:val="28"/>
        </w:rPr>
      </w:pPr>
      <w:r w:rsidRPr="0098065A">
        <w:rPr>
          <w:rFonts w:cs="Arial"/>
          <w:sz w:val="28"/>
          <w:szCs w:val="28"/>
        </w:rPr>
        <w:t xml:space="preserve">Doc 15 </w:t>
      </w:r>
      <w:r w:rsidR="004D66F4" w:rsidRPr="0098065A">
        <w:rPr>
          <w:rFonts w:cs="Arial"/>
          <w:sz w:val="28"/>
          <w:szCs w:val="28"/>
        </w:rPr>
        <w:t xml:space="preserve">Vaginal Dilator </w:t>
      </w:r>
      <w:r w:rsidR="000B5957" w:rsidRPr="0098065A">
        <w:rPr>
          <w:rFonts w:cs="Arial"/>
          <w:sz w:val="28"/>
          <w:szCs w:val="28"/>
        </w:rPr>
        <w:t xml:space="preserve">References </w:t>
      </w:r>
      <w:r w:rsidR="004D66F4" w:rsidRPr="0098065A">
        <w:rPr>
          <w:rFonts w:cs="Arial"/>
          <w:sz w:val="28"/>
          <w:szCs w:val="28"/>
        </w:rPr>
        <w:t>and Resources</w:t>
      </w:r>
    </w:p>
    <w:bookmarkEnd w:id="0"/>
    <w:p w:rsidR="0039611B" w:rsidRPr="0098065A" w:rsidRDefault="0039611B" w:rsidP="0039611B">
      <w:pPr>
        <w:rPr>
          <w:rFonts w:cs="Arial"/>
        </w:rPr>
      </w:pPr>
    </w:p>
    <w:p w:rsidR="005E3F94" w:rsidRPr="0098065A" w:rsidRDefault="005E3F94" w:rsidP="005E3F94">
      <w:pPr>
        <w:tabs>
          <w:tab w:val="left" w:pos="360"/>
          <w:tab w:val="left" w:pos="8055"/>
        </w:tabs>
        <w:rPr>
          <w:rFonts w:cs="Arial"/>
          <w:sz w:val="28"/>
          <w:szCs w:val="28"/>
        </w:rPr>
      </w:pPr>
    </w:p>
    <w:p w:rsidR="0086694B" w:rsidRPr="0098065A" w:rsidRDefault="0086694B" w:rsidP="0086694B">
      <w:pPr>
        <w:pStyle w:val="Heading1"/>
        <w:rPr>
          <w:rFonts w:cs="Arial"/>
          <w:b/>
          <w:noProof/>
          <w:sz w:val="48"/>
          <w:szCs w:val="48"/>
        </w:rPr>
      </w:pPr>
    </w:p>
    <w:p w:rsidR="0086694B" w:rsidRPr="0098065A" w:rsidRDefault="0086694B" w:rsidP="0086694B">
      <w:pPr>
        <w:rPr>
          <w:rFonts w:cs="Arial"/>
        </w:rPr>
      </w:pPr>
    </w:p>
    <w:p w:rsidR="0086694B" w:rsidRPr="0098065A" w:rsidRDefault="0086694B" w:rsidP="0086694B">
      <w:pPr>
        <w:rPr>
          <w:rFonts w:cs="Arial"/>
        </w:rPr>
      </w:pPr>
    </w:p>
    <w:p w:rsidR="0086694B" w:rsidRPr="0098065A" w:rsidRDefault="0086694B" w:rsidP="0086694B">
      <w:pPr>
        <w:pStyle w:val="Heading1"/>
        <w:rPr>
          <w:rFonts w:cs="Arial"/>
          <w:b/>
          <w:noProof/>
          <w:sz w:val="48"/>
          <w:szCs w:val="48"/>
        </w:rPr>
      </w:pPr>
    </w:p>
    <w:p w:rsidR="0086694B" w:rsidRPr="0098065A" w:rsidRDefault="0086694B" w:rsidP="0086694B">
      <w:pPr>
        <w:rPr>
          <w:rFonts w:cs="Arial"/>
          <w:sz w:val="32"/>
          <w:szCs w:val="32"/>
        </w:rPr>
      </w:pPr>
    </w:p>
    <w:p w:rsidR="0086694B" w:rsidRPr="0098065A" w:rsidRDefault="0086694B" w:rsidP="0086694B">
      <w:pPr>
        <w:rPr>
          <w:rFonts w:cs="Arial"/>
          <w:sz w:val="32"/>
          <w:szCs w:val="32"/>
        </w:rPr>
      </w:pPr>
    </w:p>
    <w:p w:rsidR="0086694B" w:rsidRPr="0098065A" w:rsidRDefault="0086694B" w:rsidP="0086694B">
      <w:pPr>
        <w:rPr>
          <w:rFonts w:cs="Arial"/>
          <w:sz w:val="32"/>
          <w:szCs w:val="32"/>
        </w:rPr>
      </w:pPr>
    </w:p>
    <w:p w:rsidR="0086694B" w:rsidRPr="0098065A" w:rsidRDefault="0086694B" w:rsidP="0086694B">
      <w:pPr>
        <w:rPr>
          <w:rFonts w:cs="Arial"/>
          <w:sz w:val="32"/>
          <w:szCs w:val="32"/>
        </w:rPr>
      </w:pPr>
    </w:p>
    <w:p w:rsidR="0086694B" w:rsidRPr="0098065A" w:rsidRDefault="0086694B" w:rsidP="0086694B">
      <w:pPr>
        <w:rPr>
          <w:rFonts w:cs="Arial"/>
          <w:sz w:val="32"/>
          <w:szCs w:val="32"/>
        </w:rPr>
      </w:pPr>
    </w:p>
    <w:p w:rsidR="0086694B" w:rsidRPr="0098065A" w:rsidRDefault="0086694B" w:rsidP="0098065A">
      <w:pPr>
        <w:rPr>
          <w:rFonts w:cs="Arial"/>
          <w:b/>
          <w:sz w:val="48"/>
          <w:szCs w:val="48"/>
        </w:rPr>
      </w:pPr>
      <w:r w:rsidRPr="0098065A">
        <w:rPr>
          <w:rFonts w:cs="Arial"/>
          <w:b/>
          <w:sz w:val="48"/>
          <w:szCs w:val="48"/>
        </w:rPr>
        <w:lastRenderedPageBreak/>
        <w:t>Types of Vaginal Dilators</w:t>
      </w:r>
    </w:p>
    <w:p w:rsidR="0098065A" w:rsidRPr="0098065A" w:rsidRDefault="0098065A" w:rsidP="0098065A">
      <w:pPr>
        <w:rPr>
          <w:rFonts w:cs="Arial"/>
          <w:sz w:val="40"/>
          <w:szCs w:val="40"/>
        </w:rPr>
      </w:pPr>
    </w:p>
    <w:p w:rsidR="0098065A" w:rsidRPr="0098065A" w:rsidRDefault="0098065A" w:rsidP="0098065A">
      <w:pPr>
        <w:rPr>
          <w:rFonts w:cs="Arial"/>
          <w:color w:val="7096D2" w:themeColor="background1" w:themeTint="99"/>
          <w:sz w:val="40"/>
          <w:szCs w:val="40"/>
        </w:rPr>
      </w:pPr>
      <w:r w:rsidRPr="0098065A">
        <w:rPr>
          <w:rFonts w:cs="Arial"/>
          <w:color w:val="7096D2" w:themeColor="background1" w:themeTint="99"/>
          <w:sz w:val="40"/>
          <w:szCs w:val="40"/>
        </w:rPr>
        <w:t>What is a Dilator?</w:t>
      </w:r>
    </w:p>
    <w:p w:rsidR="0098065A" w:rsidRDefault="0098065A" w:rsidP="0098065A">
      <w:pPr>
        <w:suppressAutoHyphens/>
        <w:spacing w:before="28" w:after="28" w:line="276" w:lineRule="auto"/>
        <w:ind w:left="576" w:right="1077"/>
        <w:rPr>
          <w:rFonts w:eastAsia="Myriad Pro" w:cs="Arial"/>
          <w:sz w:val="24"/>
          <w:szCs w:val="24"/>
        </w:rPr>
      </w:pPr>
    </w:p>
    <w:p w:rsidR="0086694B" w:rsidRPr="0098065A" w:rsidRDefault="0086694B" w:rsidP="0098065A">
      <w:pPr>
        <w:suppressAutoHyphens/>
        <w:spacing w:before="28" w:after="28" w:line="276" w:lineRule="auto"/>
        <w:ind w:left="576" w:right="1077"/>
        <w:rPr>
          <w:rFonts w:cs="Arial"/>
          <w:sz w:val="24"/>
          <w:szCs w:val="24"/>
        </w:rPr>
      </w:pPr>
      <w:r w:rsidRPr="0098065A">
        <w:rPr>
          <w:rFonts w:eastAsia="Myriad Pro" w:cs="Arial"/>
          <w:sz w:val="24"/>
          <w:szCs w:val="24"/>
        </w:rPr>
        <w:t xml:space="preserve">A vaginal dilator is a medical tool used to space or stretch the pelvic floor muscles and vaginal tissues.  </w:t>
      </w:r>
      <w:r w:rsidRPr="0098065A">
        <w:rPr>
          <w:rFonts w:cs="Arial"/>
          <w:sz w:val="24"/>
          <w:szCs w:val="24"/>
        </w:rPr>
        <w:t>Using this tool can potentially decrease or eliminate symptoms related to bladder, bowel and sexual dysfunction. It is also can be used to relieve pain or pressure in the pelvic girdle, tailbone or genital regions.</w:t>
      </w:r>
    </w:p>
    <w:p w:rsidR="0086694B" w:rsidRPr="0098065A" w:rsidRDefault="0086694B" w:rsidP="0098065A">
      <w:pPr>
        <w:suppressAutoHyphens/>
        <w:spacing w:before="28" w:after="28" w:line="276" w:lineRule="auto"/>
        <w:ind w:right="1077"/>
        <w:rPr>
          <w:rFonts w:cs="Arial"/>
        </w:rPr>
      </w:pPr>
    </w:p>
    <w:p w:rsidR="0086694B" w:rsidRPr="0098065A" w:rsidRDefault="0086694B" w:rsidP="0098065A">
      <w:pPr>
        <w:suppressAutoHyphens/>
        <w:spacing w:before="28" w:after="28" w:line="276" w:lineRule="auto"/>
        <w:ind w:left="576" w:right="1077"/>
        <w:rPr>
          <w:rFonts w:cs="Arial"/>
          <w:sz w:val="24"/>
          <w:szCs w:val="24"/>
        </w:rPr>
      </w:pPr>
      <w:r w:rsidRPr="0098065A">
        <w:rPr>
          <w:rFonts w:cs="Arial"/>
          <w:sz w:val="24"/>
          <w:szCs w:val="24"/>
        </w:rPr>
        <w:t>Dilators are made of silicone, medical-grade plastic or Pyrex type glass, with a tapered or rounded tip to assist with insertion. Some vaginal dilators include a handle, grip or wider base to assist in placement and treatment techniques. They usually come as set of progressive sizes (diameter and length) so that a woman can start with the smallest comfortable dilator and work her way to a size that works for her needs.  Ask your health care provider what would work best for your condition.</w:t>
      </w:r>
    </w:p>
    <w:p w:rsidR="0098065A" w:rsidRDefault="0098065A" w:rsidP="0098065A">
      <w:pPr>
        <w:pStyle w:val="BodyBullets"/>
        <w:numPr>
          <w:ilvl w:val="0"/>
          <w:numId w:val="0"/>
        </w:numPr>
        <w:ind w:left="187" w:hanging="187"/>
        <w:rPr>
          <w:rFonts w:ascii="Arial" w:hAnsi="Arial"/>
          <w:sz w:val="40"/>
          <w:szCs w:val="40"/>
        </w:rPr>
      </w:pPr>
    </w:p>
    <w:p w:rsidR="0086694B" w:rsidRPr="0098065A" w:rsidRDefault="0086694B" w:rsidP="0098065A">
      <w:pPr>
        <w:pStyle w:val="BodyBullets"/>
        <w:numPr>
          <w:ilvl w:val="0"/>
          <w:numId w:val="0"/>
        </w:numPr>
        <w:ind w:left="187" w:hanging="187"/>
        <w:rPr>
          <w:rFonts w:ascii="Arial" w:hAnsi="Arial"/>
          <w:color w:val="7096D2" w:themeColor="background1" w:themeTint="99"/>
          <w:sz w:val="40"/>
          <w:szCs w:val="40"/>
        </w:rPr>
      </w:pPr>
      <w:r w:rsidRPr="0098065A">
        <w:rPr>
          <w:rFonts w:ascii="Arial" w:hAnsi="Arial"/>
          <w:color w:val="7096D2" w:themeColor="background1" w:themeTint="99"/>
          <w:sz w:val="40"/>
          <w:szCs w:val="40"/>
        </w:rPr>
        <w:t>TYPES OF DILATORS</w:t>
      </w:r>
    </w:p>
    <w:p w:rsidR="0098065A" w:rsidRPr="0098065A" w:rsidRDefault="0098065A" w:rsidP="0098065A">
      <w:pPr>
        <w:pStyle w:val="BodyBullets"/>
        <w:numPr>
          <w:ilvl w:val="0"/>
          <w:numId w:val="0"/>
        </w:numPr>
        <w:ind w:left="187" w:hanging="187"/>
        <w:rPr>
          <w:rFonts w:ascii="Arial" w:hAnsi="Arial"/>
          <w:sz w:val="40"/>
          <w:szCs w:val="40"/>
        </w:rPr>
      </w:pPr>
    </w:p>
    <w:tbl>
      <w:tblPr>
        <w:tblStyle w:val="TableGrid"/>
        <w:tblW w:w="0" w:type="auto"/>
        <w:tblLayout w:type="fixed"/>
        <w:tblLook w:val="04A0" w:firstRow="1" w:lastRow="0" w:firstColumn="1" w:lastColumn="0" w:noHBand="0" w:noVBand="1"/>
      </w:tblPr>
      <w:tblGrid>
        <w:gridCol w:w="4158"/>
        <w:gridCol w:w="2520"/>
        <w:gridCol w:w="2898"/>
      </w:tblGrid>
      <w:tr w:rsidR="0086694B" w:rsidRPr="0098065A" w:rsidTr="00404585">
        <w:tc>
          <w:tcPr>
            <w:tcW w:w="4158" w:type="dxa"/>
          </w:tcPr>
          <w:p w:rsidR="0086694B" w:rsidRPr="0098065A" w:rsidRDefault="0086694B" w:rsidP="0098065A">
            <w:pPr>
              <w:pStyle w:val="ListParagraph"/>
              <w:numPr>
                <w:ilvl w:val="0"/>
                <w:numId w:val="7"/>
              </w:numPr>
              <w:rPr>
                <w:rFonts w:cs="Arial"/>
                <w:b/>
                <w:sz w:val="18"/>
                <w:szCs w:val="18"/>
              </w:rPr>
            </w:pPr>
            <w:r w:rsidRPr="0098065A">
              <w:rPr>
                <w:rFonts w:cs="Arial"/>
                <w:b/>
                <w:sz w:val="18"/>
                <w:szCs w:val="18"/>
              </w:rPr>
              <w:t>Product  Name</w:t>
            </w:r>
          </w:p>
          <w:p w:rsidR="0086694B" w:rsidRPr="0098065A" w:rsidRDefault="0086694B" w:rsidP="0098065A">
            <w:pPr>
              <w:pStyle w:val="ListParagraph"/>
              <w:numPr>
                <w:ilvl w:val="0"/>
                <w:numId w:val="7"/>
              </w:numPr>
              <w:rPr>
                <w:rFonts w:cs="Arial"/>
                <w:b/>
                <w:sz w:val="18"/>
                <w:szCs w:val="18"/>
              </w:rPr>
            </w:pPr>
            <w:r w:rsidRPr="0098065A">
              <w:rPr>
                <w:rFonts w:cs="Arial"/>
                <w:b/>
                <w:sz w:val="18"/>
                <w:szCs w:val="18"/>
              </w:rPr>
              <w:t>Website</w:t>
            </w:r>
          </w:p>
        </w:tc>
        <w:tc>
          <w:tcPr>
            <w:tcW w:w="2520" w:type="dxa"/>
          </w:tcPr>
          <w:p w:rsidR="0086694B" w:rsidRPr="0098065A" w:rsidRDefault="0086694B" w:rsidP="0098065A">
            <w:pPr>
              <w:rPr>
                <w:rFonts w:cs="Arial"/>
                <w:b/>
                <w:sz w:val="18"/>
                <w:szCs w:val="18"/>
              </w:rPr>
            </w:pPr>
            <w:r w:rsidRPr="0098065A">
              <w:rPr>
                <w:rFonts w:cs="Arial"/>
                <w:b/>
                <w:sz w:val="18"/>
                <w:szCs w:val="18"/>
              </w:rPr>
              <w:t>Sizes</w:t>
            </w:r>
          </w:p>
          <w:p w:rsidR="0086694B" w:rsidRPr="0098065A" w:rsidRDefault="0086694B" w:rsidP="0098065A">
            <w:pPr>
              <w:rPr>
                <w:rFonts w:cs="Arial"/>
                <w:b/>
                <w:sz w:val="18"/>
                <w:szCs w:val="18"/>
              </w:rPr>
            </w:pPr>
            <w:r w:rsidRPr="0098065A">
              <w:rPr>
                <w:rFonts w:cs="Arial"/>
                <w:b/>
                <w:sz w:val="18"/>
                <w:szCs w:val="18"/>
              </w:rPr>
              <w:t>diameter x length</w:t>
            </w:r>
          </w:p>
        </w:tc>
        <w:tc>
          <w:tcPr>
            <w:tcW w:w="2898" w:type="dxa"/>
          </w:tcPr>
          <w:p w:rsidR="0086694B" w:rsidRPr="0098065A" w:rsidRDefault="0086694B" w:rsidP="0098065A">
            <w:pPr>
              <w:rPr>
                <w:rFonts w:cs="Arial"/>
                <w:b/>
                <w:sz w:val="18"/>
                <w:szCs w:val="18"/>
              </w:rPr>
            </w:pPr>
            <w:r w:rsidRPr="0098065A">
              <w:rPr>
                <w:rFonts w:cs="Arial"/>
                <w:b/>
                <w:sz w:val="18"/>
                <w:szCs w:val="18"/>
              </w:rPr>
              <w:t>Product Descriptions Features  from Website /Brochure or</w:t>
            </w:r>
          </w:p>
          <w:p w:rsidR="0086694B" w:rsidRPr="0098065A" w:rsidRDefault="0086694B" w:rsidP="0098065A">
            <w:pPr>
              <w:rPr>
                <w:rFonts w:cs="Arial"/>
                <w:b/>
                <w:sz w:val="18"/>
                <w:szCs w:val="18"/>
              </w:rPr>
            </w:pPr>
            <w:r w:rsidRPr="0098065A">
              <w:rPr>
                <w:rFonts w:cs="Arial"/>
                <w:b/>
                <w:sz w:val="18"/>
                <w:szCs w:val="18"/>
              </w:rPr>
              <w:t xml:space="preserve"> Clinical Experience</w:t>
            </w:r>
          </w:p>
        </w:tc>
      </w:tr>
      <w:tr w:rsidR="0086694B" w:rsidRPr="0098065A" w:rsidTr="00404585">
        <w:trPr>
          <w:trHeight w:val="576"/>
        </w:trPr>
        <w:tc>
          <w:tcPr>
            <w:tcW w:w="4158" w:type="dxa"/>
          </w:tcPr>
          <w:p w:rsidR="0086694B" w:rsidRPr="0098065A" w:rsidRDefault="0086694B" w:rsidP="0098065A">
            <w:pPr>
              <w:rPr>
                <w:rFonts w:cs="Arial"/>
                <w:noProof/>
                <w:sz w:val="18"/>
                <w:szCs w:val="18"/>
              </w:rPr>
            </w:pPr>
          </w:p>
          <w:p w:rsidR="0086694B" w:rsidRPr="0098065A" w:rsidRDefault="0086694B" w:rsidP="0098065A">
            <w:pPr>
              <w:rPr>
                <w:rFonts w:cs="Arial"/>
                <w:noProof/>
                <w:sz w:val="18"/>
                <w:szCs w:val="18"/>
              </w:rPr>
            </w:pPr>
            <w:r w:rsidRPr="0098065A">
              <w:rPr>
                <w:rFonts w:cs="Arial"/>
                <w:noProof/>
                <w:sz w:val="18"/>
                <w:szCs w:val="18"/>
              </w:rPr>
              <w:t>Soul Source Silicone Dilators</w:t>
            </w:r>
          </w:p>
          <w:p w:rsidR="0086694B" w:rsidRPr="0098065A" w:rsidRDefault="001E0E98" w:rsidP="0098065A">
            <w:pPr>
              <w:rPr>
                <w:rFonts w:cs="Arial"/>
                <w:noProof/>
                <w:sz w:val="18"/>
                <w:szCs w:val="18"/>
              </w:rPr>
            </w:pPr>
            <w:hyperlink r:id="rId7" w:history="1">
              <w:r w:rsidR="0086694B" w:rsidRPr="0098065A">
                <w:rPr>
                  <w:rStyle w:val="Hyperlink"/>
                  <w:rFonts w:cs="Arial"/>
                  <w:noProof/>
                  <w:sz w:val="18"/>
                  <w:szCs w:val="18"/>
                </w:rPr>
                <w:t>https://www.soulsource.com/</w:t>
              </w:r>
            </w:hyperlink>
          </w:p>
          <w:p w:rsidR="0086694B" w:rsidRPr="0098065A" w:rsidRDefault="0086694B" w:rsidP="0098065A">
            <w:pPr>
              <w:rPr>
                <w:rFonts w:cs="Arial"/>
                <w:sz w:val="18"/>
                <w:szCs w:val="18"/>
              </w:rPr>
            </w:pPr>
            <w:r w:rsidRPr="0098065A">
              <w:rPr>
                <w:rFonts w:cs="Arial"/>
                <w:noProof/>
                <w:sz w:val="18"/>
                <w:szCs w:val="18"/>
              </w:rPr>
              <w:drawing>
                <wp:inline distT="0" distB="0" distL="0" distR="0">
                  <wp:extent cx="2545674" cy="1288112"/>
                  <wp:effectExtent l="0" t="0" r="0" b="0"/>
                  <wp:docPr id="2" name="yui_3_5_1_2_1435266578552_703" descr="http://friendfortheride.files.wordpress.com/2013/12/soul-source-silicone-dilators-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35266578552_703" descr="http://friendfortheride.files.wordpress.com/2013/12/soul-source-silicone-dilators-1-81.jpg"/>
                          <pic:cNvPicPr>
                            <a:picLocks noChangeAspect="1" noChangeArrowheads="1"/>
                          </pic:cNvPicPr>
                        </pic:nvPicPr>
                        <pic:blipFill>
                          <a:blip r:embed="rId8" cstate="print"/>
                          <a:srcRect/>
                          <a:stretch>
                            <a:fillRect/>
                          </a:stretch>
                        </pic:blipFill>
                        <pic:spPr bwMode="auto">
                          <a:xfrm>
                            <a:off x="0" y="0"/>
                            <a:ext cx="2544302" cy="1287418"/>
                          </a:xfrm>
                          <a:prstGeom prst="rect">
                            <a:avLst/>
                          </a:prstGeom>
                          <a:noFill/>
                          <a:ln w="9525">
                            <a:noFill/>
                            <a:miter lim="800000"/>
                            <a:headEnd/>
                            <a:tailEnd/>
                          </a:ln>
                        </pic:spPr>
                      </pic:pic>
                    </a:graphicData>
                  </a:graphic>
                </wp:inline>
              </w:drawing>
            </w:r>
          </w:p>
        </w:tc>
        <w:tc>
          <w:tcPr>
            <w:tcW w:w="2520" w:type="dxa"/>
          </w:tcPr>
          <w:p w:rsidR="0086694B" w:rsidRPr="0098065A" w:rsidRDefault="0086694B" w:rsidP="0098065A">
            <w:pPr>
              <w:rPr>
                <w:rFonts w:cs="Arial"/>
                <w:sz w:val="18"/>
                <w:szCs w:val="18"/>
              </w:rPr>
            </w:pPr>
          </w:p>
          <w:p w:rsidR="0086694B" w:rsidRPr="0098065A" w:rsidRDefault="0086694B" w:rsidP="0098065A">
            <w:pPr>
              <w:rPr>
                <w:rFonts w:cs="Arial"/>
                <w:sz w:val="18"/>
                <w:szCs w:val="18"/>
              </w:rPr>
            </w:pPr>
            <w:r w:rsidRPr="0098065A">
              <w:rPr>
                <w:rFonts w:cs="Arial"/>
                <w:sz w:val="18"/>
                <w:szCs w:val="18"/>
              </w:rPr>
              <w:t>0.5” x 2.5”</w:t>
            </w:r>
          </w:p>
          <w:p w:rsidR="0086694B" w:rsidRPr="0098065A" w:rsidRDefault="0086694B" w:rsidP="0098065A">
            <w:pPr>
              <w:rPr>
                <w:rFonts w:cs="Arial"/>
                <w:sz w:val="18"/>
                <w:szCs w:val="18"/>
              </w:rPr>
            </w:pPr>
            <w:r w:rsidRPr="0098065A">
              <w:rPr>
                <w:rFonts w:cs="Arial"/>
                <w:sz w:val="18"/>
                <w:szCs w:val="18"/>
              </w:rPr>
              <w:t>0.75” x 3”</w:t>
            </w:r>
          </w:p>
          <w:p w:rsidR="0086694B" w:rsidRPr="0098065A" w:rsidRDefault="0086694B" w:rsidP="0098065A">
            <w:pPr>
              <w:rPr>
                <w:rFonts w:cs="Arial"/>
                <w:sz w:val="18"/>
                <w:szCs w:val="18"/>
              </w:rPr>
            </w:pPr>
            <w:r w:rsidRPr="0098065A">
              <w:rPr>
                <w:rFonts w:cs="Arial"/>
                <w:sz w:val="18"/>
                <w:szCs w:val="18"/>
              </w:rPr>
              <w:t>0.875” x 3.5”</w:t>
            </w:r>
          </w:p>
          <w:p w:rsidR="0086694B" w:rsidRPr="0098065A" w:rsidRDefault="0086694B" w:rsidP="0098065A">
            <w:pPr>
              <w:rPr>
                <w:rFonts w:cs="Arial"/>
                <w:sz w:val="18"/>
                <w:szCs w:val="18"/>
              </w:rPr>
            </w:pPr>
            <w:r w:rsidRPr="0098065A">
              <w:rPr>
                <w:rFonts w:cs="Arial"/>
                <w:sz w:val="18"/>
                <w:szCs w:val="18"/>
              </w:rPr>
              <w:t>1” x 4”</w:t>
            </w:r>
          </w:p>
          <w:p w:rsidR="0086694B" w:rsidRPr="0098065A" w:rsidRDefault="0086694B" w:rsidP="0098065A">
            <w:pPr>
              <w:rPr>
                <w:rFonts w:cs="Arial"/>
                <w:sz w:val="18"/>
                <w:szCs w:val="18"/>
              </w:rPr>
            </w:pPr>
            <w:r w:rsidRPr="0098065A">
              <w:rPr>
                <w:rFonts w:cs="Arial"/>
                <w:sz w:val="18"/>
                <w:szCs w:val="18"/>
              </w:rPr>
              <w:t>1.125” x 4.5”</w:t>
            </w:r>
          </w:p>
          <w:p w:rsidR="0086694B" w:rsidRPr="0098065A" w:rsidRDefault="0086694B" w:rsidP="0098065A">
            <w:pPr>
              <w:rPr>
                <w:rFonts w:cs="Arial"/>
                <w:sz w:val="18"/>
                <w:szCs w:val="18"/>
              </w:rPr>
            </w:pPr>
            <w:r w:rsidRPr="0098065A">
              <w:rPr>
                <w:rFonts w:cs="Arial"/>
                <w:sz w:val="18"/>
                <w:szCs w:val="18"/>
              </w:rPr>
              <w:t>1.25” x 5”</w:t>
            </w:r>
          </w:p>
          <w:p w:rsidR="0086694B" w:rsidRPr="0098065A" w:rsidRDefault="0086694B" w:rsidP="0098065A">
            <w:pPr>
              <w:rPr>
                <w:rFonts w:cs="Arial"/>
                <w:sz w:val="18"/>
                <w:szCs w:val="18"/>
              </w:rPr>
            </w:pPr>
            <w:r w:rsidRPr="0098065A">
              <w:rPr>
                <w:rFonts w:cs="Arial"/>
                <w:sz w:val="18"/>
                <w:szCs w:val="18"/>
              </w:rPr>
              <w:t>1.4375” x 5.5”</w:t>
            </w:r>
          </w:p>
          <w:p w:rsidR="0086694B" w:rsidRPr="0098065A" w:rsidRDefault="0086694B" w:rsidP="0098065A">
            <w:pPr>
              <w:rPr>
                <w:rFonts w:cs="Arial"/>
                <w:sz w:val="18"/>
                <w:szCs w:val="18"/>
              </w:rPr>
            </w:pPr>
            <w:r w:rsidRPr="0098065A">
              <w:rPr>
                <w:rFonts w:cs="Arial"/>
                <w:sz w:val="18"/>
                <w:szCs w:val="18"/>
              </w:rPr>
              <w:t>1.625” x 6”</w:t>
            </w:r>
          </w:p>
        </w:tc>
        <w:tc>
          <w:tcPr>
            <w:tcW w:w="2898" w:type="dxa"/>
          </w:tcPr>
          <w:p w:rsidR="0086694B" w:rsidRPr="0098065A" w:rsidRDefault="0086694B" w:rsidP="0098065A">
            <w:pPr>
              <w:rPr>
                <w:rFonts w:cs="Arial"/>
                <w:sz w:val="18"/>
                <w:szCs w:val="18"/>
              </w:rPr>
            </w:pPr>
            <w:r w:rsidRPr="0098065A">
              <w:rPr>
                <w:rFonts w:cs="Arial"/>
                <w:sz w:val="18"/>
                <w:szCs w:val="18"/>
              </w:rPr>
              <w:t>Spacing-could also be used for stretching or trigger point release</w:t>
            </w:r>
          </w:p>
          <w:p w:rsidR="0086694B" w:rsidRPr="0098065A" w:rsidRDefault="0086694B" w:rsidP="0098065A">
            <w:pPr>
              <w:rPr>
                <w:rFonts w:cs="Arial"/>
                <w:sz w:val="18"/>
                <w:szCs w:val="18"/>
              </w:rPr>
            </w:pPr>
          </w:p>
          <w:p w:rsidR="0086694B" w:rsidRPr="0098065A" w:rsidRDefault="0086694B" w:rsidP="0098065A">
            <w:pPr>
              <w:rPr>
                <w:rFonts w:cs="Arial"/>
                <w:sz w:val="18"/>
                <w:szCs w:val="18"/>
              </w:rPr>
            </w:pPr>
            <w:r w:rsidRPr="0098065A">
              <w:rPr>
                <w:rFonts w:cs="Arial"/>
                <w:sz w:val="18"/>
                <w:szCs w:val="18"/>
              </w:rPr>
              <w:t>Silicone material feels comfortable and resembles body tissue.</w:t>
            </w:r>
          </w:p>
          <w:p w:rsidR="0086694B" w:rsidRPr="0098065A" w:rsidRDefault="0086694B" w:rsidP="0098065A">
            <w:pPr>
              <w:rPr>
                <w:rFonts w:cs="Arial"/>
                <w:sz w:val="18"/>
                <w:szCs w:val="18"/>
              </w:rPr>
            </w:pPr>
            <w:r w:rsidRPr="0098065A">
              <w:rPr>
                <w:rFonts w:cs="Arial"/>
                <w:sz w:val="18"/>
                <w:szCs w:val="18"/>
              </w:rPr>
              <w:t>Can be heated or cooled to address vaginismus, post-surgical swelling or radiaton therapy effects.</w:t>
            </w:r>
          </w:p>
          <w:p w:rsidR="0086694B" w:rsidRPr="0098065A" w:rsidRDefault="0086694B" w:rsidP="0098065A">
            <w:pPr>
              <w:rPr>
                <w:rFonts w:cs="Arial"/>
                <w:sz w:val="18"/>
                <w:szCs w:val="18"/>
              </w:rPr>
            </w:pPr>
            <w:r w:rsidRPr="0098065A">
              <w:rPr>
                <w:rFonts w:cs="Arial"/>
                <w:sz w:val="18"/>
                <w:szCs w:val="18"/>
              </w:rPr>
              <w:t>Available in many sizes and are sold individually and in sets.</w:t>
            </w:r>
          </w:p>
          <w:p w:rsidR="0086694B" w:rsidRPr="0098065A" w:rsidRDefault="0086694B" w:rsidP="0098065A">
            <w:pPr>
              <w:rPr>
                <w:rFonts w:cs="Arial"/>
                <w:sz w:val="18"/>
                <w:szCs w:val="18"/>
              </w:rPr>
            </w:pPr>
          </w:p>
        </w:tc>
      </w:tr>
      <w:tr w:rsidR="0086694B" w:rsidRPr="0098065A" w:rsidTr="00404585">
        <w:trPr>
          <w:trHeight w:val="576"/>
        </w:trPr>
        <w:tc>
          <w:tcPr>
            <w:tcW w:w="4158" w:type="dxa"/>
          </w:tcPr>
          <w:p w:rsidR="0086694B" w:rsidRPr="0098065A" w:rsidRDefault="0086694B" w:rsidP="0098065A">
            <w:pPr>
              <w:rPr>
                <w:rFonts w:cs="Arial"/>
                <w:sz w:val="18"/>
                <w:szCs w:val="18"/>
              </w:rPr>
            </w:pPr>
            <w:r w:rsidRPr="0098065A">
              <w:rPr>
                <w:rFonts w:cs="Arial"/>
                <w:sz w:val="18"/>
                <w:szCs w:val="18"/>
              </w:rPr>
              <w:t>Soul Source Rigid Plastic Dilators</w:t>
            </w:r>
          </w:p>
          <w:p w:rsidR="0086694B" w:rsidRPr="0098065A" w:rsidRDefault="0086694B" w:rsidP="0098065A">
            <w:pPr>
              <w:rPr>
                <w:rFonts w:cs="Arial"/>
                <w:sz w:val="18"/>
                <w:szCs w:val="18"/>
              </w:rPr>
            </w:pPr>
            <w:r w:rsidRPr="0098065A">
              <w:rPr>
                <w:rFonts w:cs="Arial"/>
                <w:noProof/>
                <w:sz w:val="18"/>
                <w:szCs w:val="18"/>
              </w:rPr>
              <w:lastRenderedPageBreak/>
              <w:drawing>
                <wp:inline distT="0" distB="0" distL="0" distR="0">
                  <wp:extent cx="1717481" cy="1717481"/>
                  <wp:effectExtent l="0" t="0" r="0" b="0"/>
                  <wp:docPr id="3" name="yui_3_5_1_2_1435267149466_705" descr="http://www.soulsource.com/wp-content/uploads/new_grs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35267149466_705" descr="http://www.soulsource.com/wp-content/uploads/new_grs_full.jpg"/>
                          <pic:cNvPicPr>
                            <a:picLocks noChangeAspect="1" noChangeArrowheads="1"/>
                          </pic:cNvPicPr>
                        </pic:nvPicPr>
                        <pic:blipFill>
                          <a:blip r:embed="rId9" cstate="print"/>
                          <a:srcRect/>
                          <a:stretch>
                            <a:fillRect/>
                          </a:stretch>
                        </pic:blipFill>
                        <pic:spPr bwMode="auto">
                          <a:xfrm>
                            <a:off x="0" y="0"/>
                            <a:ext cx="1714501" cy="1714501"/>
                          </a:xfrm>
                          <a:prstGeom prst="rect">
                            <a:avLst/>
                          </a:prstGeom>
                          <a:noFill/>
                          <a:ln w="9525">
                            <a:noFill/>
                            <a:miter lim="800000"/>
                            <a:headEnd/>
                            <a:tailEnd/>
                          </a:ln>
                        </pic:spPr>
                      </pic:pic>
                    </a:graphicData>
                  </a:graphic>
                </wp:inline>
              </w:drawing>
            </w:r>
          </w:p>
        </w:tc>
        <w:tc>
          <w:tcPr>
            <w:tcW w:w="2520" w:type="dxa"/>
          </w:tcPr>
          <w:p w:rsidR="0086694B" w:rsidRPr="0098065A" w:rsidRDefault="0086694B" w:rsidP="0098065A">
            <w:pPr>
              <w:rPr>
                <w:rFonts w:cs="Arial"/>
                <w:sz w:val="18"/>
                <w:szCs w:val="18"/>
              </w:rPr>
            </w:pPr>
          </w:p>
          <w:p w:rsidR="0086694B" w:rsidRPr="0098065A" w:rsidRDefault="0086694B" w:rsidP="0098065A">
            <w:pPr>
              <w:rPr>
                <w:rFonts w:cs="Arial"/>
                <w:sz w:val="18"/>
                <w:szCs w:val="18"/>
              </w:rPr>
            </w:pPr>
            <w:r w:rsidRPr="0098065A">
              <w:rPr>
                <w:rFonts w:cs="Arial"/>
                <w:sz w:val="18"/>
                <w:szCs w:val="18"/>
              </w:rPr>
              <w:t>0.875” x 9”</w:t>
            </w:r>
          </w:p>
          <w:p w:rsidR="0086694B" w:rsidRPr="0098065A" w:rsidRDefault="0086694B" w:rsidP="0098065A">
            <w:pPr>
              <w:rPr>
                <w:rFonts w:cs="Arial"/>
                <w:sz w:val="18"/>
                <w:szCs w:val="18"/>
              </w:rPr>
            </w:pPr>
            <w:r w:rsidRPr="0098065A">
              <w:rPr>
                <w:rFonts w:cs="Arial"/>
                <w:sz w:val="18"/>
                <w:szCs w:val="18"/>
              </w:rPr>
              <w:t>1” x 9”</w:t>
            </w:r>
          </w:p>
          <w:p w:rsidR="0086694B" w:rsidRPr="0098065A" w:rsidRDefault="0086694B" w:rsidP="0098065A">
            <w:pPr>
              <w:rPr>
                <w:rFonts w:cs="Arial"/>
                <w:sz w:val="18"/>
                <w:szCs w:val="18"/>
              </w:rPr>
            </w:pPr>
            <w:r w:rsidRPr="0098065A">
              <w:rPr>
                <w:rFonts w:cs="Arial"/>
                <w:sz w:val="18"/>
                <w:szCs w:val="18"/>
              </w:rPr>
              <w:t>1.125” x 9”</w:t>
            </w:r>
          </w:p>
          <w:p w:rsidR="0086694B" w:rsidRPr="0098065A" w:rsidRDefault="0086694B" w:rsidP="0098065A">
            <w:pPr>
              <w:rPr>
                <w:rFonts w:cs="Arial"/>
                <w:sz w:val="18"/>
                <w:szCs w:val="18"/>
              </w:rPr>
            </w:pPr>
            <w:r w:rsidRPr="0098065A">
              <w:rPr>
                <w:rFonts w:cs="Arial"/>
                <w:sz w:val="18"/>
                <w:szCs w:val="18"/>
              </w:rPr>
              <w:t>1.25” x 9”</w:t>
            </w:r>
          </w:p>
          <w:p w:rsidR="0086694B" w:rsidRPr="0098065A" w:rsidRDefault="0086694B" w:rsidP="0098065A">
            <w:pPr>
              <w:rPr>
                <w:rFonts w:cs="Arial"/>
                <w:sz w:val="18"/>
                <w:szCs w:val="18"/>
              </w:rPr>
            </w:pPr>
            <w:r w:rsidRPr="0098065A">
              <w:rPr>
                <w:rFonts w:cs="Arial"/>
                <w:sz w:val="18"/>
                <w:szCs w:val="18"/>
              </w:rPr>
              <w:t>1.375” x 9”</w:t>
            </w:r>
          </w:p>
          <w:p w:rsidR="0086694B" w:rsidRPr="0098065A" w:rsidRDefault="0086694B" w:rsidP="0098065A">
            <w:pPr>
              <w:rPr>
                <w:rFonts w:cs="Arial"/>
                <w:sz w:val="18"/>
                <w:szCs w:val="18"/>
              </w:rPr>
            </w:pPr>
            <w:r w:rsidRPr="0098065A">
              <w:rPr>
                <w:rFonts w:cs="Arial"/>
                <w:sz w:val="18"/>
                <w:szCs w:val="18"/>
              </w:rPr>
              <w:t>1.5” x 9”</w:t>
            </w:r>
          </w:p>
        </w:tc>
        <w:tc>
          <w:tcPr>
            <w:tcW w:w="2898" w:type="dxa"/>
          </w:tcPr>
          <w:p w:rsidR="0086694B" w:rsidRPr="0098065A" w:rsidRDefault="0086694B" w:rsidP="0098065A">
            <w:pPr>
              <w:rPr>
                <w:rFonts w:cs="Arial"/>
                <w:sz w:val="18"/>
                <w:szCs w:val="18"/>
              </w:rPr>
            </w:pPr>
            <w:r w:rsidRPr="0098065A">
              <w:rPr>
                <w:rFonts w:cs="Arial"/>
                <w:sz w:val="18"/>
                <w:szCs w:val="18"/>
              </w:rPr>
              <w:t>Spacing and Stretching</w:t>
            </w:r>
          </w:p>
          <w:p w:rsidR="0086694B" w:rsidRPr="0098065A" w:rsidRDefault="0086694B" w:rsidP="0098065A">
            <w:pPr>
              <w:rPr>
                <w:rFonts w:cs="Arial"/>
                <w:sz w:val="18"/>
                <w:szCs w:val="18"/>
              </w:rPr>
            </w:pPr>
          </w:p>
          <w:p w:rsidR="0086694B" w:rsidRPr="0098065A" w:rsidRDefault="0086694B" w:rsidP="0098065A">
            <w:pPr>
              <w:rPr>
                <w:rFonts w:cs="Arial"/>
                <w:sz w:val="18"/>
                <w:szCs w:val="18"/>
              </w:rPr>
            </w:pPr>
            <w:r w:rsidRPr="0098065A">
              <w:rPr>
                <w:rFonts w:cs="Arial"/>
                <w:sz w:val="18"/>
                <w:szCs w:val="18"/>
              </w:rPr>
              <w:t>Designed for progressive vaginal dilation therapy using a firmer dilator.</w:t>
            </w:r>
          </w:p>
          <w:p w:rsidR="0086694B" w:rsidRPr="0098065A" w:rsidRDefault="0086694B" w:rsidP="0098065A">
            <w:pPr>
              <w:rPr>
                <w:rFonts w:cs="Arial"/>
                <w:sz w:val="18"/>
                <w:szCs w:val="18"/>
              </w:rPr>
            </w:pPr>
            <w:r w:rsidRPr="0098065A">
              <w:rPr>
                <w:rFonts w:cs="Arial"/>
                <w:sz w:val="18"/>
                <w:szCs w:val="18"/>
              </w:rPr>
              <w:t xml:space="preserve">Used to break up adhesions, prevent scar tissue formation and maintain integrity and depth of </w:t>
            </w:r>
            <w:r w:rsidRPr="0098065A">
              <w:rPr>
                <w:rFonts w:cs="Arial"/>
                <w:sz w:val="18"/>
                <w:szCs w:val="18"/>
              </w:rPr>
              <w:lastRenderedPageBreak/>
              <w:t>vagina.</w:t>
            </w:r>
          </w:p>
          <w:p w:rsidR="0086694B" w:rsidRPr="0098065A" w:rsidRDefault="0086694B" w:rsidP="0098065A">
            <w:pPr>
              <w:rPr>
                <w:rFonts w:cs="Arial"/>
                <w:sz w:val="18"/>
                <w:szCs w:val="18"/>
              </w:rPr>
            </w:pPr>
            <w:r w:rsidRPr="0098065A">
              <w:rPr>
                <w:rFonts w:cs="Arial"/>
                <w:sz w:val="18"/>
                <w:szCs w:val="18"/>
              </w:rPr>
              <w:t>Can be heated or cooled Available in many sizes and are sold individually and in sets.</w:t>
            </w:r>
          </w:p>
          <w:p w:rsidR="0086694B" w:rsidRPr="0098065A" w:rsidRDefault="0086694B" w:rsidP="0098065A">
            <w:pPr>
              <w:rPr>
                <w:rFonts w:cs="Arial"/>
                <w:sz w:val="18"/>
                <w:szCs w:val="18"/>
              </w:rPr>
            </w:pPr>
          </w:p>
          <w:p w:rsidR="0086694B" w:rsidRPr="0098065A" w:rsidRDefault="0086694B" w:rsidP="0098065A">
            <w:pPr>
              <w:rPr>
                <w:rFonts w:cs="Arial"/>
                <w:sz w:val="18"/>
                <w:szCs w:val="18"/>
              </w:rPr>
            </w:pPr>
          </w:p>
        </w:tc>
      </w:tr>
      <w:tr w:rsidR="0086694B" w:rsidRPr="0098065A" w:rsidTr="00404585">
        <w:trPr>
          <w:trHeight w:val="576"/>
        </w:trPr>
        <w:tc>
          <w:tcPr>
            <w:tcW w:w="4158" w:type="dxa"/>
          </w:tcPr>
          <w:p w:rsidR="0086694B" w:rsidRPr="0098065A" w:rsidRDefault="0086694B" w:rsidP="0098065A">
            <w:pPr>
              <w:pStyle w:val="ListParagraph"/>
              <w:numPr>
                <w:ilvl w:val="0"/>
                <w:numId w:val="7"/>
              </w:numPr>
              <w:rPr>
                <w:rFonts w:cs="Arial"/>
                <w:b/>
                <w:sz w:val="18"/>
                <w:szCs w:val="18"/>
              </w:rPr>
            </w:pPr>
            <w:r w:rsidRPr="0098065A">
              <w:rPr>
                <w:rFonts w:cs="Arial"/>
                <w:b/>
                <w:sz w:val="18"/>
                <w:szCs w:val="18"/>
              </w:rPr>
              <w:lastRenderedPageBreak/>
              <w:t>Product  Name</w:t>
            </w:r>
          </w:p>
          <w:p w:rsidR="0086694B" w:rsidRPr="0098065A" w:rsidRDefault="0086694B" w:rsidP="0098065A">
            <w:pPr>
              <w:rPr>
                <w:rFonts w:cs="Arial"/>
                <w:sz w:val="18"/>
                <w:szCs w:val="18"/>
              </w:rPr>
            </w:pPr>
            <w:r w:rsidRPr="0098065A">
              <w:rPr>
                <w:rFonts w:cs="Arial"/>
                <w:b/>
                <w:sz w:val="18"/>
                <w:szCs w:val="18"/>
              </w:rPr>
              <w:t>Website</w:t>
            </w:r>
          </w:p>
        </w:tc>
        <w:tc>
          <w:tcPr>
            <w:tcW w:w="2520" w:type="dxa"/>
          </w:tcPr>
          <w:p w:rsidR="0086694B" w:rsidRPr="0098065A" w:rsidRDefault="0086694B" w:rsidP="0098065A">
            <w:pPr>
              <w:rPr>
                <w:rFonts w:cs="Arial"/>
                <w:b/>
                <w:sz w:val="18"/>
                <w:szCs w:val="18"/>
              </w:rPr>
            </w:pPr>
            <w:r w:rsidRPr="0098065A">
              <w:rPr>
                <w:rFonts w:cs="Arial"/>
                <w:b/>
                <w:sz w:val="18"/>
                <w:szCs w:val="18"/>
              </w:rPr>
              <w:t>Sizes</w:t>
            </w:r>
          </w:p>
          <w:p w:rsidR="0086694B" w:rsidRPr="0098065A" w:rsidRDefault="0086694B" w:rsidP="0098065A">
            <w:pPr>
              <w:rPr>
                <w:rFonts w:cs="Arial"/>
                <w:sz w:val="18"/>
                <w:szCs w:val="18"/>
              </w:rPr>
            </w:pPr>
            <w:r w:rsidRPr="0098065A">
              <w:rPr>
                <w:rFonts w:cs="Arial"/>
                <w:b/>
                <w:sz w:val="18"/>
                <w:szCs w:val="18"/>
              </w:rPr>
              <w:t>diameter x length</w:t>
            </w:r>
          </w:p>
        </w:tc>
        <w:tc>
          <w:tcPr>
            <w:tcW w:w="2898" w:type="dxa"/>
          </w:tcPr>
          <w:p w:rsidR="0086694B" w:rsidRPr="0098065A" w:rsidRDefault="0086694B" w:rsidP="0098065A">
            <w:pPr>
              <w:rPr>
                <w:rFonts w:cs="Arial"/>
                <w:b/>
                <w:sz w:val="18"/>
                <w:szCs w:val="18"/>
              </w:rPr>
            </w:pPr>
            <w:r w:rsidRPr="0098065A">
              <w:rPr>
                <w:rFonts w:cs="Arial"/>
                <w:b/>
                <w:sz w:val="18"/>
                <w:szCs w:val="18"/>
              </w:rPr>
              <w:t>Product Descriptions Features  from Website /Brochure or</w:t>
            </w:r>
          </w:p>
          <w:p w:rsidR="0086694B" w:rsidRPr="0098065A" w:rsidRDefault="0086694B" w:rsidP="0098065A">
            <w:pPr>
              <w:rPr>
                <w:rFonts w:cs="Arial"/>
                <w:sz w:val="18"/>
                <w:szCs w:val="18"/>
              </w:rPr>
            </w:pPr>
            <w:r w:rsidRPr="0098065A">
              <w:rPr>
                <w:rFonts w:cs="Arial"/>
                <w:b/>
                <w:sz w:val="18"/>
                <w:szCs w:val="18"/>
              </w:rPr>
              <w:t>Clinical Experience</w:t>
            </w:r>
          </w:p>
        </w:tc>
      </w:tr>
      <w:tr w:rsidR="0086694B" w:rsidRPr="0098065A" w:rsidTr="00404585">
        <w:trPr>
          <w:trHeight w:val="576"/>
        </w:trPr>
        <w:tc>
          <w:tcPr>
            <w:tcW w:w="4158" w:type="dxa"/>
          </w:tcPr>
          <w:p w:rsidR="0086694B" w:rsidRPr="0098065A" w:rsidRDefault="0086694B" w:rsidP="0098065A">
            <w:pPr>
              <w:rPr>
                <w:rFonts w:cs="Arial"/>
                <w:sz w:val="18"/>
                <w:szCs w:val="18"/>
              </w:rPr>
            </w:pPr>
            <w:r w:rsidRPr="0098065A">
              <w:rPr>
                <w:rFonts w:cs="Arial"/>
                <w:sz w:val="18"/>
                <w:szCs w:val="18"/>
              </w:rPr>
              <w:t>Vaginismus/Amielle Comfort set</w:t>
            </w:r>
          </w:p>
          <w:p w:rsidR="0086694B" w:rsidRPr="0098065A" w:rsidRDefault="001E0E98" w:rsidP="0098065A">
            <w:pPr>
              <w:rPr>
                <w:rFonts w:cs="Arial"/>
                <w:sz w:val="18"/>
                <w:szCs w:val="18"/>
              </w:rPr>
            </w:pPr>
            <w:hyperlink r:id="rId10" w:history="1">
              <w:r w:rsidR="0086694B" w:rsidRPr="0098065A">
                <w:rPr>
                  <w:rStyle w:val="Hyperlink"/>
                  <w:rFonts w:cs="Arial"/>
                  <w:sz w:val="18"/>
                  <w:szCs w:val="18"/>
                </w:rPr>
                <w:t>https://www.vaginismus.com/products/dilator_set</w:t>
              </w:r>
            </w:hyperlink>
          </w:p>
          <w:p w:rsidR="0086694B" w:rsidRPr="0098065A" w:rsidRDefault="0086694B" w:rsidP="0098065A">
            <w:pPr>
              <w:rPr>
                <w:rFonts w:cs="Arial"/>
                <w:sz w:val="18"/>
                <w:szCs w:val="18"/>
              </w:rPr>
            </w:pPr>
            <w:r w:rsidRPr="0098065A">
              <w:rPr>
                <w:rFonts w:cs="Arial"/>
                <w:noProof/>
                <w:sz w:val="18"/>
                <w:szCs w:val="18"/>
              </w:rPr>
              <w:drawing>
                <wp:inline distT="0" distB="0" distL="0" distR="0">
                  <wp:extent cx="1423283" cy="1192863"/>
                  <wp:effectExtent l="0" t="0" r="0" b="0"/>
                  <wp:docPr id="4" name="yui_3_5_1_2_1435269630672_661" descr="http://ecx.images-amazon.com/images/I/31L3WJD--tL._SL500_AA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35269630672_661" descr="http://ecx.images-amazon.com/images/I/31L3WJD--tL._SL500_AA300_.jpg"/>
                          <pic:cNvPicPr>
                            <a:picLocks noChangeAspect="1" noChangeArrowheads="1"/>
                          </pic:cNvPicPr>
                        </pic:nvPicPr>
                        <pic:blipFill>
                          <a:blip r:embed="rId11" cstate="print"/>
                          <a:srcRect t="5343" r="-190" b="10687"/>
                          <a:stretch>
                            <a:fillRect/>
                          </a:stretch>
                        </pic:blipFill>
                        <pic:spPr bwMode="auto">
                          <a:xfrm>
                            <a:off x="0" y="0"/>
                            <a:ext cx="1423757" cy="1193260"/>
                          </a:xfrm>
                          <a:prstGeom prst="rect">
                            <a:avLst/>
                          </a:prstGeom>
                          <a:noFill/>
                          <a:ln w="9525">
                            <a:noFill/>
                            <a:miter lim="800000"/>
                            <a:headEnd/>
                            <a:tailEnd/>
                          </a:ln>
                        </pic:spPr>
                      </pic:pic>
                    </a:graphicData>
                  </a:graphic>
                </wp:inline>
              </w:drawing>
            </w:r>
          </w:p>
          <w:p w:rsidR="0086694B" w:rsidRPr="0098065A" w:rsidRDefault="0086694B" w:rsidP="0098065A">
            <w:pPr>
              <w:rPr>
                <w:rFonts w:cs="Arial"/>
                <w:sz w:val="18"/>
                <w:szCs w:val="18"/>
              </w:rPr>
            </w:pPr>
          </w:p>
        </w:tc>
        <w:tc>
          <w:tcPr>
            <w:tcW w:w="2520" w:type="dxa"/>
          </w:tcPr>
          <w:p w:rsidR="0086694B" w:rsidRPr="0098065A" w:rsidRDefault="0086694B" w:rsidP="0098065A">
            <w:pPr>
              <w:rPr>
                <w:rFonts w:cs="Arial"/>
                <w:sz w:val="18"/>
                <w:szCs w:val="18"/>
              </w:rPr>
            </w:pPr>
          </w:p>
          <w:p w:rsidR="0086694B" w:rsidRPr="0098065A" w:rsidRDefault="0086694B" w:rsidP="0098065A">
            <w:pPr>
              <w:rPr>
                <w:rFonts w:cs="Arial"/>
                <w:sz w:val="18"/>
                <w:szCs w:val="18"/>
              </w:rPr>
            </w:pPr>
            <w:r w:rsidRPr="0098065A">
              <w:rPr>
                <w:rFonts w:cs="Arial"/>
                <w:sz w:val="18"/>
                <w:szCs w:val="18"/>
              </w:rPr>
              <w:t xml:space="preserve">0.59" x 2.75" </w:t>
            </w:r>
          </w:p>
          <w:p w:rsidR="0086694B" w:rsidRPr="0098065A" w:rsidRDefault="0086694B" w:rsidP="0098065A">
            <w:pPr>
              <w:rPr>
                <w:rFonts w:cs="Arial"/>
                <w:sz w:val="18"/>
                <w:szCs w:val="18"/>
              </w:rPr>
            </w:pPr>
            <w:r w:rsidRPr="0098065A">
              <w:rPr>
                <w:rFonts w:cs="Arial"/>
                <w:sz w:val="18"/>
                <w:szCs w:val="18"/>
              </w:rPr>
              <w:t>0.88" x 3.5"</w:t>
            </w:r>
          </w:p>
          <w:p w:rsidR="0086694B" w:rsidRPr="0098065A" w:rsidRDefault="0086694B" w:rsidP="0098065A">
            <w:pPr>
              <w:rPr>
                <w:rFonts w:cs="Arial"/>
                <w:sz w:val="18"/>
                <w:szCs w:val="18"/>
              </w:rPr>
            </w:pPr>
            <w:r w:rsidRPr="0098065A">
              <w:rPr>
                <w:rFonts w:cs="Arial"/>
                <w:sz w:val="18"/>
                <w:szCs w:val="18"/>
              </w:rPr>
              <w:t>1.06" x 4.31"</w:t>
            </w:r>
          </w:p>
          <w:p w:rsidR="0086694B" w:rsidRPr="0098065A" w:rsidRDefault="0086694B" w:rsidP="0098065A">
            <w:pPr>
              <w:rPr>
                <w:rFonts w:cs="Arial"/>
                <w:sz w:val="18"/>
                <w:szCs w:val="18"/>
              </w:rPr>
            </w:pPr>
            <w:r w:rsidRPr="0098065A">
              <w:rPr>
                <w:rFonts w:cs="Arial"/>
                <w:sz w:val="18"/>
                <w:szCs w:val="18"/>
              </w:rPr>
              <w:t>1.25" x 5.5"</w:t>
            </w:r>
          </w:p>
          <w:p w:rsidR="0086694B" w:rsidRPr="0098065A" w:rsidRDefault="0086694B" w:rsidP="0098065A">
            <w:pPr>
              <w:rPr>
                <w:rFonts w:cs="Arial"/>
                <w:sz w:val="18"/>
                <w:szCs w:val="18"/>
              </w:rPr>
            </w:pPr>
            <w:r w:rsidRPr="0098065A">
              <w:rPr>
                <w:rFonts w:cs="Arial"/>
                <w:sz w:val="18"/>
                <w:szCs w:val="18"/>
              </w:rPr>
              <w:t>1.5" x 6.38"</w:t>
            </w:r>
          </w:p>
        </w:tc>
        <w:tc>
          <w:tcPr>
            <w:tcW w:w="2898" w:type="dxa"/>
          </w:tcPr>
          <w:p w:rsidR="0086694B" w:rsidRPr="0098065A" w:rsidRDefault="0086694B" w:rsidP="0098065A">
            <w:pPr>
              <w:rPr>
                <w:rFonts w:cs="Arial"/>
                <w:sz w:val="18"/>
                <w:szCs w:val="18"/>
              </w:rPr>
            </w:pPr>
            <w:r w:rsidRPr="0098065A">
              <w:rPr>
                <w:rFonts w:cs="Arial"/>
                <w:sz w:val="18"/>
                <w:szCs w:val="18"/>
              </w:rPr>
              <w:t>Spacing and Stretching</w:t>
            </w:r>
          </w:p>
          <w:p w:rsidR="0086694B" w:rsidRPr="0098065A" w:rsidRDefault="0086694B" w:rsidP="0098065A">
            <w:pPr>
              <w:rPr>
                <w:rFonts w:cs="Arial"/>
                <w:sz w:val="18"/>
                <w:szCs w:val="18"/>
              </w:rPr>
            </w:pPr>
          </w:p>
          <w:p w:rsidR="0086694B" w:rsidRPr="0098065A" w:rsidRDefault="0086694B" w:rsidP="0098065A">
            <w:pPr>
              <w:rPr>
                <w:rFonts w:cs="Arial"/>
                <w:sz w:val="18"/>
                <w:szCs w:val="18"/>
              </w:rPr>
            </w:pPr>
            <w:r w:rsidRPr="0098065A">
              <w:rPr>
                <w:rFonts w:cs="Arial"/>
                <w:sz w:val="18"/>
                <w:szCs w:val="18"/>
              </w:rPr>
              <w:t>Smallest handled size.</w:t>
            </w:r>
          </w:p>
          <w:p w:rsidR="0086694B" w:rsidRPr="0098065A" w:rsidRDefault="0086694B" w:rsidP="0098065A">
            <w:pPr>
              <w:rPr>
                <w:rFonts w:cs="Arial"/>
                <w:sz w:val="18"/>
                <w:szCs w:val="18"/>
              </w:rPr>
            </w:pPr>
            <w:r w:rsidRPr="0098065A">
              <w:rPr>
                <w:rFonts w:cs="Arial"/>
                <w:sz w:val="18"/>
                <w:szCs w:val="18"/>
              </w:rPr>
              <w:t>Graduated sizes that all fit on a single, inter-locking handle individually. Rounded tip for ease of insertion. Discreetly packaged and easy to transport for convenience.</w:t>
            </w:r>
          </w:p>
        </w:tc>
      </w:tr>
      <w:tr w:rsidR="0086694B" w:rsidRPr="0098065A" w:rsidTr="00404585">
        <w:trPr>
          <w:trHeight w:val="576"/>
        </w:trPr>
        <w:tc>
          <w:tcPr>
            <w:tcW w:w="4158" w:type="dxa"/>
          </w:tcPr>
          <w:p w:rsidR="0086694B" w:rsidRPr="0098065A" w:rsidRDefault="0086694B" w:rsidP="0098065A">
            <w:pPr>
              <w:rPr>
                <w:rFonts w:cs="Arial"/>
                <w:sz w:val="18"/>
                <w:szCs w:val="18"/>
              </w:rPr>
            </w:pPr>
            <w:r w:rsidRPr="0098065A">
              <w:rPr>
                <w:rFonts w:cs="Arial"/>
                <w:sz w:val="18"/>
                <w:szCs w:val="18"/>
              </w:rPr>
              <w:t>Amielle Care Dilators</w:t>
            </w:r>
          </w:p>
          <w:p w:rsidR="0086694B" w:rsidRPr="0098065A" w:rsidRDefault="001E0E98" w:rsidP="0098065A">
            <w:pPr>
              <w:rPr>
                <w:rFonts w:cs="Arial"/>
                <w:sz w:val="18"/>
                <w:szCs w:val="18"/>
              </w:rPr>
            </w:pPr>
            <w:hyperlink r:id="rId12" w:history="1">
              <w:r w:rsidR="0086694B" w:rsidRPr="0098065A">
                <w:rPr>
                  <w:rStyle w:val="Hyperlink"/>
                  <w:rFonts w:cs="Arial"/>
                  <w:sz w:val="18"/>
                  <w:szCs w:val="18"/>
                </w:rPr>
                <w:t>http://www.owenmumford.com/en/patients-product/amielle/</w:t>
              </w:r>
            </w:hyperlink>
          </w:p>
          <w:p w:rsidR="0086694B" w:rsidRPr="0098065A" w:rsidRDefault="0086694B" w:rsidP="0098065A">
            <w:pPr>
              <w:rPr>
                <w:rFonts w:cs="Arial"/>
                <w:sz w:val="18"/>
                <w:szCs w:val="18"/>
              </w:rPr>
            </w:pPr>
            <w:r w:rsidRPr="0098065A">
              <w:rPr>
                <w:rFonts w:cs="Arial"/>
                <w:noProof/>
                <w:sz w:val="18"/>
                <w:szCs w:val="18"/>
              </w:rPr>
              <w:drawing>
                <wp:inline distT="0" distB="0" distL="0" distR="0">
                  <wp:extent cx="1179576" cy="1042416"/>
                  <wp:effectExtent l="19050" t="0" r="1524" b="0"/>
                  <wp:docPr id="5" name="yui_3_5_1_2_1435271641049_735" descr="http://www.medscope.co.uk/images/Amielle_Care___Vaginal_dilators_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35271641049_735" descr="http://www.medscope.co.uk/images/Amielle_Care___Vaginal_dilators_Set.jpg"/>
                          <pic:cNvPicPr>
                            <a:picLocks noChangeAspect="1" noChangeArrowheads="1"/>
                          </pic:cNvPicPr>
                        </pic:nvPicPr>
                        <pic:blipFill>
                          <a:blip r:embed="rId13" cstate="print"/>
                          <a:srcRect/>
                          <a:stretch>
                            <a:fillRect/>
                          </a:stretch>
                        </pic:blipFill>
                        <pic:spPr bwMode="auto">
                          <a:xfrm>
                            <a:off x="0" y="0"/>
                            <a:ext cx="1179576" cy="1042416"/>
                          </a:xfrm>
                          <a:prstGeom prst="rect">
                            <a:avLst/>
                          </a:prstGeom>
                          <a:noFill/>
                          <a:ln w="9525">
                            <a:noFill/>
                            <a:miter lim="800000"/>
                            <a:headEnd/>
                            <a:tailEnd/>
                          </a:ln>
                        </pic:spPr>
                      </pic:pic>
                    </a:graphicData>
                  </a:graphic>
                </wp:inline>
              </w:drawing>
            </w:r>
          </w:p>
          <w:p w:rsidR="0086694B" w:rsidRPr="0098065A" w:rsidRDefault="0086694B" w:rsidP="0098065A">
            <w:pPr>
              <w:rPr>
                <w:rFonts w:cs="Arial"/>
                <w:sz w:val="18"/>
                <w:szCs w:val="18"/>
              </w:rPr>
            </w:pPr>
          </w:p>
        </w:tc>
        <w:tc>
          <w:tcPr>
            <w:tcW w:w="2520" w:type="dxa"/>
          </w:tcPr>
          <w:p w:rsidR="0086694B" w:rsidRPr="0098065A" w:rsidRDefault="0086694B" w:rsidP="0098065A">
            <w:pPr>
              <w:rPr>
                <w:rFonts w:cs="Arial"/>
                <w:sz w:val="18"/>
                <w:szCs w:val="18"/>
              </w:rPr>
            </w:pPr>
          </w:p>
          <w:p w:rsidR="0086694B" w:rsidRPr="0098065A" w:rsidRDefault="0086694B" w:rsidP="0098065A">
            <w:pPr>
              <w:rPr>
                <w:rFonts w:cs="Arial"/>
                <w:sz w:val="18"/>
                <w:szCs w:val="18"/>
              </w:rPr>
            </w:pPr>
            <w:r w:rsidRPr="0098065A">
              <w:rPr>
                <w:rFonts w:cs="Arial"/>
                <w:sz w:val="18"/>
                <w:szCs w:val="18"/>
              </w:rPr>
              <w:t>0.75" x 3.5"</w:t>
            </w:r>
          </w:p>
          <w:p w:rsidR="0086694B" w:rsidRPr="0098065A" w:rsidRDefault="0086694B" w:rsidP="0098065A">
            <w:pPr>
              <w:rPr>
                <w:rFonts w:cs="Arial"/>
                <w:sz w:val="18"/>
                <w:szCs w:val="18"/>
              </w:rPr>
            </w:pPr>
            <w:r w:rsidRPr="0098065A">
              <w:rPr>
                <w:rFonts w:cs="Arial"/>
                <w:sz w:val="18"/>
                <w:szCs w:val="18"/>
              </w:rPr>
              <w:t>1" x 4.25"</w:t>
            </w:r>
          </w:p>
          <w:p w:rsidR="0086694B" w:rsidRPr="0098065A" w:rsidRDefault="0086694B" w:rsidP="0098065A">
            <w:pPr>
              <w:rPr>
                <w:rFonts w:cs="Arial"/>
                <w:sz w:val="18"/>
                <w:szCs w:val="18"/>
              </w:rPr>
            </w:pPr>
            <w:r w:rsidRPr="0098065A">
              <w:rPr>
                <w:rFonts w:cs="Arial"/>
                <w:sz w:val="18"/>
                <w:szCs w:val="18"/>
              </w:rPr>
              <w:t>1.125" x 5"</w:t>
            </w:r>
          </w:p>
          <w:p w:rsidR="0086694B" w:rsidRPr="0098065A" w:rsidRDefault="0086694B" w:rsidP="0098065A">
            <w:pPr>
              <w:rPr>
                <w:rFonts w:cs="Arial"/>
                <w:sz w:val="18"/>
                <w:szCs w:val="18"/>
              </w:rPr>
            </w:pPr>
            <w:r w:rsidRPr="0098065A">
              <w:rPr>
                <w:rFonts w:cs="Arial"/>
                <w:sz w:val="18"/>
                <w:szCs w:val="18"/>
              </w:rPr>
              <w:t>1.25" x 5.5"</w:t>
            </w:r>
          </w:p>
        </w:tc>
        <w:tc>
          <w:tcPr>
            <w:tcW w:w="2898" w:type="dxa"/>
          </w:tcPr>
          <w:p w:rsidR="0086694B" w:rsidRPr="0098065A" w:rsidRDefault="0086694B" w:rsidP="0098065A">
            <w:pPr>
              <w:rPr>
                <w:rFonts w:cs="Arial"/>
                <w:sz w:val="18"/>
                <w:szCs w:val="18"/>
              </w:rPr>
            </w:pPr>
            <w:r w:rsidRPr="0098065A">
              <w:rPr>
                <w:rFonts w:cs="Arial"/>
                <w:sz w:val="18"/>
                <w:szCs w:val="18"/>
              </w:rPr>
              <w:t>Spacing and Stretching</w:t>
            </w:r>
          </w:p>
          <w:p w:rsidR="0086694B" w:rsidRPr="0098065A" w:rsidRDefault="0086694B" w:rsidP="0098065A">
            <w:pPr>
              <w:rPr>
                <w:rFonts w:cs="Arial"/>
                <w:sz w:val="18"/>
                <w:szCs w:val="18"/>
              </w:rPr>
            </w:pPr>
          </w:p>
          <w:p w:rsidR="0086694B" w:rsidRPr="0098065A" w:rsidRDefault="0086694B" w:rsidP="0098065A">
            <w:pPr>
              <w:rPr>
                <w:rFonts w:cs="Arial"/>
                <w:sz w:val="18"/>
                <w:szCs w:val="18"/>
              </w:rPr>
            </w:pPr>
            <w:r w:rsidRPr="0098065A">
              <w:rPr>
                <w:rFonts w:cs="Arial"/>
                <w:sz w:val="18"/>
                <w:szCs w:val="18"/>
              </w:rPr>
              <w:t>Designed specifically for post-radiotherapy patients to prevent vaginal scarring and adhesions.</w:t>
            </w:r>
          </w:p>
          <w:p w:rsidR="0086694B" w:rsidRPr="0098065A" w:rsidRDefault="0086694B" w:rsidP="0098065A">
            <w:pPr>
              <w:rPr>
                <w:rFonts w:cs="Arial"/>
                <w:sz w:val="18"/>
                <w:szCs w:val="18"/>
              </w:rPr>
            </w:pPr>
            <w:r w:rsidRPr="0098065A">
              <w:rPr>
                <w:rFonts w:cs="Arial"/>
                <w:sz w:val="18"/>
                <w:szCs w:val="18"/>
              </w:rPr>
              <w:t>Smallest handled size.</w:t>
            </w:r>
          </w:p>
          <w:p w:rsidR="0086694B" w:rsidRPr="0098065A" w:rsidRDefault="0086694B" w:rsidP="0098065A">
            <w:pPr>
              <w:rPr>
                <w:rFonts w:cs="Arial"/>
                <w:sz w:val="18"/>
                <w:szCs w:val="18"/>
              </w:rPr>
            </w:pPr>
            <w:r w:rsidRPr="0098065A">
              <w:rPr>
                <w:rFonts w:cs="Arial"/>
                <w:sz w:val="18"/>
                <w:szCs w:val="18"/>
              </w:rPr>
              <w:t xml:space="preserve">Graduated sizes that all fit on a single, inter-locking handle individually. Discreetly packaged  </w:t>
            </w:r>
          </w:p>
        </w:tc>
      </w:tr>
      <w:tr w:rsidR="0086694B" w:rsidRPr="0098065A" w:rsidTr="00404585">
        <w:trPr>
          <w:trHeight w:val="576"/>
        </w:trPr>
        <w:tc>
          <w:tcPr>
            <w:tcW w:w="4158" w:type="dxa"/>
          </w:tcPr>
          <w:p w:rsidR="0086694B" w:rsidRPr="0098065A" w:rsidRDefault="0086694B" w:rsidP="0098065A">
            <w:pPr>
              <w:rPr>
                <w:rFonts w:cs="Arial"/>
                <w:sz w:val="18"/>
                <w:szCs w:val="18"/>
              </w:rPr>
            </w:pPr>
            <w:r w:rsidRPr="0098065A">
              <w:rPr>
                <w:rFonts w:cs="Arial"/>
                <w:sz w:val="18"/>
                <w:szCs w:val="18"/>
              </w:rPr>
              <w:t>Syracuse Medical Dilators</w:t>
            </w:r>
          </w:p>
          <w:p w:rsidR="0086694B" w:rsidRPr="0098065A" w:rsidRDefault="001E0E98" w:rsidP="0098065A">
            <w:pPr>
              <w:rPr>
                <w:rFonts w:cs="Arial"/>
                <w:sz w:val="18"/>
                <w:szCs w:val="18"/>
              </w:rPr>
            </w:pPr>
            <w:hyperlink r:id="rId14" w:history="1">
              <w:r w:rsidR="0086694B" w:rsidRPr="0098065A">
                <w:rPr>
                  <w:rStyle w:val="Hyperlink"/>
                  <w:rFonts w:cs="Arial"/>
                  <w:sz w:val="18"/>
                  <w:szCs w:val="18"/>
                </w:rPr>
                <w:t>http://www.cmtmedical.com/index.php?main_page=product_info&amp;products_id=551</w:t>
              </w:r>
            </w:hyperlink>
          </w:p>
          <w:p w:rsidR="0086694B" w:rsidRPr="0098065A" w:rsidRDefault="0086694B" w:rsidP="0098065A">
            <w:pPr>
              <w:rPr>
                <w:rFonts w:cs="Arial"/>
                <w:sz w:val="18"/>
                <w:szCs w:val="18"/>
              </w:rPr>
            </w:pPr>
          </w:p>
          <w:p w:rsidR="0086694B" w:rsidRPr="0098065A" w:rsidRDefault="0086694B" w:rsidP="0098065A">
            <w:pPr>
              <w:rPr>
                <w:rFonts w:cs="Arial"/>
                <w:sz w:val="18"/>
                <w:szCs w:val="18"/>
              </w:rPr>
            </w:pPr>
            <w:r w:rsidRPr="0098065A">
              <w:rPr>
                <w:rFonts w:cs="Arial"/>
                <w:noProof/>
                <w:sz w:val="18"/>
                <w:szCs w:val="18"/>
              </w:rPr>
              <w:drawing>
                <wp:inline distT="0" distB="0" distL="0" distR="0">
                  <wp:extent cx="2000250" cy="1093470"/>
                  <wp:effectExtent l="19050" t="0" r="0" b="0"/>
                  <wp:docPr id="6" name="Picture 1" descr="http://www.currenttechnologyinc.com/AdvHTML_Upload/set%20of%207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urrenttechnologyinc.com/AdvHTML_Upload/set%20of%207_0001.jpg"/>
                          <pic:cNvPicPr>
                            <a:picLocks noChangeAspect="1" noChangeArrowheads="1"/>
                          </pic:cNvPicPr>
                        </pic:nvPicPr>
                        <pic:blipFill>
                          <a:blip r:embed="rId15" cstate="print"/>
                          <a:srcRect/>
                          <a:stretch>
                            <a:fillRect/>
                          </a:stretch>
                        </pic:blipFill>
                        <pic:spPr bwMode="auto">
                          <a:xfrm>
                            <a:off x="0" y="0"/>
                            <a:ext cx="2000250" cy="1093470"/>
                          </a:xfrm>
                          <a:prstGeom prst="rect">
                            <a:avLst/>
                          </a:prstGeom>
                          <a:noFill/>
                          <a:ln w="9525">
                            <a:noFill/>
                            <a:miter lim="800000"/>
                            <a:headEnd/>
                            <a:tailEnd/>
                          </a:ln>
                        </pic:spPr>
                      </pic:pic>
                    </a:graphicData>
                  </a:graphic>
                </wp:inline>
              </w:drawing>
            </w:r>
          </w:p>
        </w:tc>
        <w:tc>
          <w:tcPr>
            <w:tcW w:w="2520" w:type="dxa"/>
          </w:tcPr>
          <w:p w:rsidR="0086694B" w:rsidRPr="0098065A" w:rsidRDefault="0086694B" w:rsidP="0098065A">
            <w:pPr>
              <w:rPr>
                <w:rFonts w:cs="Arial"/>
                <w:sz w:val="18"/>
                <w:szCs w:val="18"/>
              </w:rPr>
            </w:pPr>
            <w:r w:rsidRPr="0098065A">
              <w:rPr>
                <w:rFonts w:cs="Arial"/>
                <w:sz w:val="18"/>
                <w:szCs w:val="18"/>
              </w:rPr>
              <w:t>Extra small - 0.5” x 6”</w:t>
            </w:r>
          </w:p>
          <w:p w:rsidR="0086694B" w:rsidRPr="0098065A" w:rsidRDefault="0086694B" w:rsidP="0098065A">
            <w:pPr>
              <w:rPr>
                <w:rFonts w:cs="Arial"/>
                <w:sz w:val="18"/>
                <w:szCs w:val="18"/>
              </w:rPr>
            </w:pPr>
            <w:r w:rsidRPr="0098065A">
              <w:rPr>
                <w:rFonts w:cs="Arial"/>
                <w:sz w:val="18"/>
                <w:szCs w:val="18"/>
              </w:rPr>
              <w:t>Extra small plus -0.69”x 6”</w:t>
            </w:r>
          </w:p>
          <w:p w:rsidR="0086694B" w:rsidRPr="0098065A" w:rsidRDefault="0086694B" w:rsidP="0098065A">
            <w:pPr>
              <w:rPr>
                <w:rFonts w:cs="Arial"/>
                <w:sz w:val="18"/>
                <w:szCs w:val="18"/>
              </w:rPr>
            </w:pPr>
            <w:r w:rsidRPr="0098065A">
              <w:rPr>
                <w:rFonts w:cs="Arial"/>
                <w:sz w:val="18"/>
                <w:szCs w:val="18"/>
              </w:rPr>
              <w:t>Small - 0.875” x 6”</w:t>
            </w:r>
          </w:p>
          <w:p w:rsidR="0086694B" w:rsidRPr="0098065A" w:rsidRDefault="0086694B" w:rsidP="0098065A">
            <w:pPr>
              <w:rPr>
                <w:rFonts w:cs="Arial"/>
                <w:sz w:val="18"/>
                <w:szCs w:val="18"/>
              </w:rPr>
            </w:pPr>
            <w:r w:rsidRPr="0098065A">
              <w:rPr>
                <w:rFonts w:cs="Arial"/>
                <w:sz w:val="18"/>
                <w:szCs w:val="18"/>
              </w:rPr>
              <w:t>Small plus - 1” x 6”</w:t>
            </w:r>
          </w:p>
          <w:p w:rsidR="0086694B" w:rsidRPr="0098065A" w:rsidRDefault="0086694B" w:rsidP="0098065A">
            <w:pPr>
              <w:rPr>
                <w:rFonts w:cs="Arial"/>
                <w:sz w:val="18"/>
                <w:szCs w:val="18"/>
              </w:rPr>
            </w:pPr>
            <w:r w:rsidRPr="0098065A">
              <w:rPr>
                <w:rFonts w:cs="Arial"/>
                <w:sz w:val="18"/>
                <w:szCs w:val="18"/>
              </w:rPr>
              <w:t>Medium - 1.125” x 6”</w:t>
            </w:r>
          </w:p>
          <w:p w:rsidR="0086694B" w:rsidRPr="0098065A" w:rsidRDefault="0086694B" w:rsidP="0098065A">
            <w:pPr>
              <w:rPr>
                <w:rFonts w:cs="Arial"/>
                <w:sz w:val="18"/>
                <w:szCs w:val="18"/>
              </w:rPr>
            </w:pPr>
            <w:r w:rsidRPr="0098065A">
              <w:rPr>
                <w:rFonts w:cs="Arial"/>
                <w:sz w:val="18"/>
                <w:szCs w:val="18"/>
              </w:rPr>
              <w:t>Medium plus - 1.25” x 6”</w:t>
            </w:r>
          </w:p>
          <w:p w:rsidR="0086694B" w:rsidRPr="0098065A" w:rsidRDefault="0086694B" w:rsidP="0098065A">
            <w:pPr>
              <w:rPr>
                <w:rFonts w:cs="Arial"/>
                <w:sz w:val="18"/>
                <w:szCs w:val="18"/>
              </w:rPr>
            </w:pPr>
            <w:r w:rsidRPr="0098065A">
              <w:rPr>
                <w:rFonts w:cs="Arial"/>
                <w:sz w:val="18"/>
                <w:szCs w:val="18"/>
              </w:rPr>
              <w:t>Large - 1.375” x 6”</w:t>
            </w:r>
          </w:p>
          <w:p w:rsidR="0086694B" w:rsidRPr="0098065A" w:rsidRDefault="0086694B" w:rsidP="0098065A">
            <w:pPr>
              <w:rPr>
                <w:rFonts w:cs="Arial"/>
                <w:sz w:val="18"/>
                <w:szCs w:val="18"/>
              </w:rPr>
            </w:pPr>
            <w:r w:rsidRPr="0098065A">
              <w:rPr>
                <w:rFonts w:cs="Arial"/>
                <w:sz w:val="18"/>
                <w:szCs w:val="18"/>
              </w:rPr>
              <w:t>Large plus- 1.5” x 6”</w:t>
            </w:r>
          </w:p>
        </w:tc>
        <w:tc>
          <w:tcPr>
            <w:tcW w:w="2898" w:type="dxa"/>
          </w:tcPr>
          <w:p w:rsidR="0086694B" w:rsidRPr="0098065A" w:rsidRDefault="0086694B" w:rsidP="0098065A">
            <w:pPr>
              <w:rPr>
                <w:rFonts w:cs="Arial"/>
                <w:sz w:val="18"/>
                <w:szCs w:val="18"/>
              </w:rPr>
            </w:pPr>
            <w:r w:rsidRPr="0098065A">
              <w:rPr>
                <w:rFonts w:cs="Arial"/>
                <w:sz w:val="18"/>
                <w:szCs w:val="18"/>
              </w:rPr>
              <w:t>Spacing and Stretching</w:t>
            </w:r>
          </w:p>
          <w:p w:rsidR="0086694B" w:rsidRPr="0098065A" w:rsidRDefault="0086694B" w:rsidP="0098065A">
            <w:pPr>
              <w:pStyle w:val="NoSpacing"/>
              <w:rPr>
                <w:rFonts w:ascii="Arial" w:hAnsi="Arial" w:cs="Arial"/>
                <w:sz w:val="18"/>
                <w:szCs w:val="18"/>
              </w:rPr>
            </w:pPr>
          </w:p>
          <w:p w:rsidR="0086694B" w:rsidRPr="0098065A" w:rsidRDefault="0086694B" w:rsidP="0098065A">
            <w:pPr>
              <w:pStyle w:val="NoSpacing"/>
              <w:rPr>
                <w:rFonts w:ascii="Arial" w:hAnsi="Arial" w:cs="Arial"/>
                <w:sz w:val="18"/>
                <w:szCs w:val="18"/>
              </w:rPr>
            </w:pPr>
            <w:r w:rsidRPr="0098065A">
              <w:rPr>
                <w:rFonts w:ascii="Arial" w:hAnsi="Arial" w:cs="Arial"/>
                <w:sz w:val="18"/>
                <w:szCs w:val="18"/>
              </w:rPr>
              <w:t xml:space="preserve">Total of 8 sizes sold individually for progressive dilation therapy. </w:t>
            </w:r>
          </w:p>
          <w:p w:rsidR="0086694B" w:rsidRPr="0098065A" w:rsidRDefault="0086694B" w:rsidP="0098065A">
            <w:pPr>
              <w:pStyle w:val="NoSpacing"/>
              <w:rPr>
                <w:rFonts w:ascii="Arial" w:hAnsi="Arial" w:cs="Arial"/>
                <w:sz w:val="18"/>
                <w:szCs w:val="18"/>
              </w:rPr>
            </w:pPr>
            <w:r w:rsidRPr="0098065A">
              <w:rPr>
                <w:rFonts w:ascii="Arial" w:hAnsi="Arial" w:cs="Arial"/>
                <w:sz w:val="18"/>
                <w:szCs w:val="18"/>
              </w:rPr>
              <w:t>Can be purchased in set of 7 (Excludes Large plus) or set of 5 (Large, Medium, Small &amp; Extra Small).</w:t>
            </w:r>
          </w:p>
          <w:p w:rsidR="0086694B" w:rsidRPr="0098065A" w:rsidRDefault="0086694B" w:rsidP="0098065A">
            <w:pPr>
              <w:pStyle w:val="NoSpacing"/>
              <w:rPr>
                <w:rFonts w:ascii="Arial" w:hAnsi="Arial" w:cs="Arial"/>
                <w:sz w:val="18"/>
                <w:szCs w:val="18"/>
              </w:rPr>
            </w:pPr>
            <w:r w:rsidRPr="0098065A">
              <w:rPr>
                <w:rFonts w:ascii="Arial" w:hAnsi="Arial" w:cs="Arial"/>
                <w:sz w:val="18"/>
                <w:szCs w:val="18"/>
              </w:rPr>
              <w:t>Made from medical grade non-latex rigid plastic with a super smooth texture surface. In business since 1965.</w:t>
            </w:r>
          </w:p>
          <w:p w:rsidR="0086694B" w:rsidRPr="0098065A" w:rsidRDefault="0086694B" w:rsidP="0098065A">
            <w:pPr>
              <w:pStyle w:val="NoSpacing"/>
              <w:rPr>
                <w:rFonts w:ascii="Arial" w:hAnsi="Arial" w:cs="Arial"/>
                <w:sz w:val="18"/>
                <w:szCs w:val="18"/>
              </w:rPr>
            </w:pPr>
          </w:p>
        </w:tc>
      </w:tr>
      <w:tr w:rsidR="0086694B" w:rsidRPr="0098065A" w:rsidTr="00404585">
        <w:trPr>
          <w:trHeight w:val="576"/>
        </w:trPr>
        <w:tc>
          <w:tcPr>
            <w:tcW w:w="4158" w:type="dxa"/>
          </w:tcPr>
          <w:p w:rsidR="0086694B" w:rsidRPr="0098065A" w:rsidRDefault="0086694B" w:rsidP="0098065A">
            <w:pPr>
              <w:rPr>
                <w:rFonts w:cs="Arial"/>
                <w:sz w:val="18"/>
                <w:szCs w:val="18"/>
              </w:rPr>
            </w:pPr>
            <w:r w:rsidRPr="0098065A">
              <w:rPr>
                <w:rFonts w:cs="Arial"/>
                <w:sz w:val="18"/>
                <w:szCs w:val="18"/>
              </w:rPr>
              <w:t>Tantus Silicone Dilators</w:t>
            </w:r>
          </w:p>
          <w:p w:rsidR="0086694B" w:rsidRPr="0098065A" w:rsidRDefault="001E0E98" w:rsidP="0098065A">
            <w:pPr>
              <w:rPr>
                <w:rStyle w:val="HTMLCite"/>
                <w:rFonts w:eastAsia="MS Gothic" w:cs="Arial"/>
                <w:sz w:val="18"/>
                <w:szCs w:val="18"/>
              </w:rPr>
            </w:pPr>
            <w:hyperlink r:id="rId16" w:history="1">
              <w:r w:rsidR="0086694B" w:rsidRPr="0098065A">
                <w:rPr>
                  <w:rStyle w:val="Hyperlink"/>
                  <w:rFonts w:eastAsia="MS Gothic" w:cs="Arial"/>
                  <w:sz w:val="18"/>
                  <w:szCs w:val="18"/>
                </w:rPr>
                <w:t>www.</w:t>
              </w:r>
              <w:r w:rsidR="0086694B" w:rsidRPr="0098065A">
                <w:rPr>
                  <w:rStyle w:val="Hyperlink"/>
                  <w:rFonts w:eastAsia="MS Gothic" w:cs="Arial"/>
                  <w:b/>
                  <w:bCs/>
                  <w:sz w:val="18"/>
                  <w:szCs w:val="18"/>
                </w:rPr>
                <w:t>tantus</w:t>
              </w:r>
              <w:r w:rsidR="0086694B" w:rsidRPr="0098065A">
                <w:rPr>
                  <w:rStyle w:val="Hyperlink"/>
                  <w:rFonts w:eastAsia="MS Gothic" w:cs="Arial"/>
                  <w:sz w:val="18"/>
                  <w:szCs w:val="18"/>
                </w:rPr>
                <w:t>inc.com/products/silk-medium</w:t>
              </w:r>
            </w:hyperlink>
          </w:p>
          <w:p w:rsidR="0086694B" w:rsidRPr="0098065A" w:rsidRDefault="0086694B" w:rsidP="0098065A">
            <w:pPr>
              <w:rPr>
                <w:rFonts w:cs="Arial"/>
                <w:sz w:val="18"/>
                <w:szCs w:val="18"/>
              </w:rPr>
            </w:pPr>
          </w:p>
          <w:p w:rsidR="0086694B" w:rsidRPr="0098065A" w:rsidRDefault="0086694B" w:rsidP="0098065A">
            <w:pPr>
              <w:rPr>
                <w:rFonts w:cs="Arial"/>
                <w:sz w:val="18"/>
                <w:szCs w:val="18"/>
              </w:rPr>
            </w:pPr>
            <w:r w:rsidRPr="0098065A">
              <w:rPr>
                <w:rFonts w:cs="Arial"/>
                <w:noProof/>
                <w:sz w:val="18"/>
                <w:szCs w:val="18"/>
              </w:rPr>
              <w:lastRenderedPageBreak/>
              <w:drawing>
                <wp:inline distT="0" distB="0" distL="0" distR="0">
                  <wp:extent cx="1524000" cy="1128889"/>
                  <wp:effectExtent l="0" t="0" r="0" b="0"/>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tus dilator.jpg"/>
                          <pic:cNvPicPr/>
                        </pic:nvPicPr>
                        <pic:blipFill rotWithShape="1">
                          <a:blip r:embed="rId17" cstate="print">
                            <a:extLst>
                              <a:ext uri="{28A0092B-C50C-407E-A947-70E740481C1C}">
                                <a14:useLocalDpi xmlns:a14="http://schemas.microsoft.com/office/drawing/2010/main" val="0"/>
                              </a:ext>
                            </a:extLst>
                          </a:blip>
                          <a:srcRect t="16667" b="9259"/>
                          <a:stretch/>
                        </pic:blipFill>
                        <pic:spPr bwMode="auto">
                          <a:xfrm>
                            <a:off x="0" y="0"/>
                            <a:ext cx="1524000" cy="1128889"/>
                          </a:xfrm>
                          <a:prstGeom prst="rect">
                            <a:avLst/>
                          </a:prstGeom>
                          <a:ln>
                            <a:noFill/>
                          </a:ln>
                          <a:extLst>
                            <a:ext uri="{53640926-AAD7-44D8-BBD7-CCE9431645EC}">
                              <a14:shadowObscured xmlns:a14="http://schemas.microsoft.com/office/drawing/2010/main"/>
                            </a:ext>
                          </a:extLst>
                        </pic:spPr>
                      </pic:pic>
                    </a:graphicData>
                  </a:graphic>
                </wp:inline>
              </w:drawing>
            </w:r>
          </w:p>
          <w:p w:rsidR="0086694B" w:rsidRPr="0098065A" w:rsidRDefault="0086694B" w:rsidP="0098065A">
            <w:pPr>
              <w:rPr>
                <w:rFonts w:cs="Arial"/>
                <w:sz w:val="18"/>
                <w:szCs w:val="18"/>
              </w:rPr>
            </w:pPr>
          </w:p>
          <w:p w:rsidR="0086694B" w:rsidRPr="0098065A" w:rsidRDefault="0086694B" w:rsidP="0098065A">
            <w:pPr>
              <w:rPr>
                <w:rFonts w:cs="Arial"/>
                <w:sz w:val="18"/>
                <w:szCs w:val="18"/>
              </w:rPr>
            </w:pPr>
          </w:p>
        </w:tc>
        <w:tc>
          <w:tcPr>
            <w:tcW w:w="2520" w:type="dxa"/>
          </w:tcPr>
          <w:p w:rsidR="0086694B" w:rsidRPr="0098065A" w:rsidRDefault="0086694B" w:rsidP="0098065A">
            <w:pPr>
              <w:rPr>
                <w:rFonts w:cs="Arial"/>
                <w:sz w:val="18"/>
                <w:szCs w:val="18"/>
              </w:rPr>
            </w:pPr>
          </w:p>
          <w:p w:rsidR="0086694B" w:rsidRPr="0098065A" w:rsidRDefault="0086694B" w:rsidP="0098065A">
            <w:pPr>
              <w:rPr>
                <w:rFonts w:cs="Arial"/>
                <w:sz w:val="18"/>
                <w:szCs w:val="18"/>
              </w:rPr>
            </w:pPr>
            <w:r w:rsidRPr="0098065A">
              <w:rPr>
                <w:rFonts w:cs="Arial"/>
                <w:sz w:val="18"/>
                <w:szCs w:val="18"/>
              </w:rPr>
              <w:t>Sold individually in 3 sizes and colors:</w:t>
            </w:r>
          </w:p>
          <w:p w:rsidR="0086694B" w:rsidRPr="0098065A" w:rsidRDefault="0086694B" w:rsidP="0098065A">
            <w:pPr>
              <w:rPr>
                <w:rFonts w:cs="Arial"/>
                <w:sz w:val="18"/>
                <w:szCs w:val="18"/>
              </w:rPr>
            </w:pPr>
            <w:r w:rsidRPr="0098065A">
              <w:rPr>
                <w:rFonts w:cs="Arial"/>
                <w:sz w:val="18"/>
                <w:szCs w:val="18"/>
              </w:rPr>
              <w:t>Small: 0.8” x 4.25”</w:t>
            </w:r>
          </w:p>
          <w:p w:rsidR="0086694B" w:rsidRPr="0098065A" w:rsidRDefault="0086694B" w:rsidP="0098065A">
            <w:pPr>
              <w:rPr>
                <w:rFonts w:cs="Arial"/>
                <w:sz w:val="18"/>
                <w:szCs w:val="18"/>
              </w:rPr>
            </w:pPr>
            <w:r w:rsidRPr="0098065A">
              <w:rPr>
                <w:rFonts w:cs="Arial"/>
                <w:sz w:val="18"/>
                <w:szCs w:val="18"/>
              </w:rPr>
              <w:t>Medium: 1.1” X 5.25”</w:t>
            </w:r>
          </w:p>
          <w:p w:rsidR="0086694B" w:rsidRPr="0098065A" w:rsidRDefault="0086694B" w:rsidP="0098065A">
            <w:pPr>
              <w:rPr>
                <w:rFonts w:cs="Arial"/>
                <w:sz w:val="18"/>
                <w:szCs w:val="18"/>
              </w:rPr>
            </w:pPr>
            <w:r w:rsidRPr="0098065A">
              <w:rPr>
                <w:rFonts w:cs="Arial"/>
                <w:sz w:val="18"/>
                <w:szCs w:val="18"/>
              </w:rPr>
              <w:t>Large: 1.5” x 7”</w:t>
            </w:r>
          </w:p>
        </w:tc>
        <w:tc>
          <w:tcPr>
            <w:tcW w:w="2898" w:type="dxa"/>
          </w:tcPr>
          <w:p w:rsidR="0086694B" w:rsidRPr="0098065A" w:rsidRDefault="0086694B" w:rsidP="0098065A">
            <w:pPr>
              <w:rPr>
                <w:rFonts w:cs="Arial"/>
                <w:sz w:val="18"/>
                <w:szCs w:val="18"/>
              </w:rPr>
            </w:pPr>
            <w:r w:rsidRPr="0098065A">
              <w:rPr>
                <w:rFonts w:cs="Arial"/>
                <w:sz w:val="18"/>
                <w:szCs w:val="18"/>
              </w:rPr>
              <w:t>Spacing-could also be used for stretching or trigger point release</w:t>
            </w:r>
          </w:p>
          <w:p w:rsidR="0086694B" w:rsidRPr="0098065A" w:rsidRDefault="0086694B" w:rsidP="0098065A">
            <w:pPr>
              <w:rPr>
                <w:rFonts w:cs="Arial"/>
                <w:sz w:val="18"/>
                <w:szCs w:val="18"/>
              </w:rPr>
            </w:pPr>
          </w:p>
          <w:p w:rsidR="0086694B" w:rsidRPr="0098065A" w:rsidRDefault="0086694B" w:rsidP="0098065A">
            <w:pPr>
              <w:rPr>
                <w:rFonts w:cs="Arial"/>
                <w:sz w:val="18"/>
                <w:szCs w:val="18"/>
              </w:rPr>
            </w:pPr>
            <w:r w:rsidRPr="0098065A">
              <w:rPr>
                <w:rFonts w:cs="Arial"/>
                <w:sz w:val="18"/>
                <w:szCs w:val="18"/>
              </w:rPr>
              <w:t xml:space="preserve">Made from 100% premium silicone that is both glossy and flexible. </w:t>
            </w:r>
          </w:p>
          <w:p w:rsidR="0086694B" w:rsidRPr="0098065A" w:rsidRDefault="0086694B" w:rsidP="0098065A">
            <w:pPr>
              <w:rPr>
                <w:rFonts w:cs="Arial"/>
                <w:sz w:val="18"/>
                <w:szCs w:val="18"/>
              </w:rPr>
            </w:pPr>
            <w:r w:rsidRPr="0098065A">
              <w:rPr>
                <w:rFonts w:cs="Arial"/>
                <w:sz w:val="18"/>
                <w:szCs w:val="18"/>
              </w:rPr>
              <w:t>Easy to clean, dishwasher safe. Hypoallergenic and hygienic, surface that glide smoothly.</w:t>
            </w:r>
          </w:p>
          <w:p w:rsidR="0086694B" w:rsidRPr="0098065A" w:rsidRDefault="0086694B" w:rsidP="0098065A">
            <w:pPr>
              <w:rPr>
                <w:rFonts w:cs="Arial"/>
                <w:sz w:val="18"/>
                <w:szCs w:val="18"/>
              </w:rPr>
            </w:pPr>
            <w:r w:rsidRPr="0098065A">
              <w:rPr>
                <w:rFonts w:cs="Arial"/>
                <w:sz w:val="18"/>
                <w:szCs w:val="18"/>
              </w:rPr>
              <w:lastRenderedPageBreak/>
              <w:t>Curved shape enhances sensual experience.  Marketed as both a sex toy and a dilator.</w:t>
            </w:r>
          </w:p>
        </w:tc>
      </w:tr>
      <w:tr w:rsidR="0086694B" w:rsidRPr="0098065A" w:rsidTr="00404585">
        <w:trPr>
          <w:trHeight w:val="576"/>
        </w:trPr>
        <w:tc>
          <w:tcPr>
            <w:tcW w:w="4158" w:type="dxa"/>
          </w:tcPr>
          <w:p w:rsidR="0086694B" w:rsidRPr="0098065A" w:rsidRDefault="0086694B" w:rsidP="0098065A">
            <w:pPr>
              <w:rPr>
                <w:rFonts w:cs="Arial"/>
                <w:sz w:val="18"/>
                <w:szCs w:val="18"/>
              </w:rPr>
            </w:pPr>
            <w:r w:rsidRPr="0098065A">
              <w:rPr>
                <w:rFonts w:cs="Arial"/>
                <w:sz w:val="18"/>
                <w:szCs w:val="18"/>
              </w:rPr>
              <w:lastRenderedPageBreak/>
              <w:t>PACIK GLASS DILATORS</w:t>
            </w:r>
          </w:p>
          <w:p w:rsidR="0086694B" w:rsidRPr="0098065A" w:rsidRDefault="001E0E98" w:rsidP="0098065A">
            <w:pPr>
              <w:rPr>
                <w:rFonts w:cs="Arial"/>
                <w:sz w:val="18"/>
                <w:szCs w:val="18"/>
              </w:rPr>
            </w:pPr>
            <w:hyperlink r:id="rId18" w:history="1">
              <w:r w:rsidR="0086694B" w:rsidRPr="0098065A">
                <w:rPr>
                  <w:rStyle w:val="Hyperlink"/>
                  <w:rFonts w:cs="Arial"/>
                  <w:sz w:val="18"/>
                  <w:szCs w:val="18"/>
                </w:rPr>
                <w:t>http://www.vaginismusmd.com/aidsproducts/dilators/pacik-glass-dilators-set-of-3/</w:t>
              </w:r>
            </w:hyperlink>
          </w:p>
          <w:p w:rsidR="0086694B" w:rsidRPr="0098065A" w:rsidRDefault="0086694B" w:rsidP="0098065A">
            <w:pPr>
              <w:rPr>
                <w:rFonts w:cs="Arial"/>
                <w:sz w:val="18"/>
                <w:szCs w:val="18"/>
              </w:rPr>
            </w:pPr>
            <w:r w:rsidRPr="0098065A">
              <w:rPr>
                <w:rFonts w:cs="Arial"/>
                <w:noProof/>
                <w:sz w:val="18"/>
                <w:szCs w:val="18"/>
              </w:rPr>
              <w:drawing>
                <wp:inline distT="0" distB="0" distL="0" distR="0">
                  <wp:extent cx="1895475" cy="1284954"/>
                  <wp:effectExtent l="0" t="0" r="0" b="0"/>
                  <wp:docPr id="8" name="Picture 18" descr="vaginismus treatment with Botox and vaginal dil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ginismus treatment with Botox and vaginal dilato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0902" cy="1288633"/>
                          </a:xfrm>
                          <a:prstGeom prst="rect">
                            <a:avLst/>
                          </a:prstGeom>
                          <a:noFill/>
                          <a:ln>
                            <a:noFill/>
                          </a:ln>
                        </pic:spPr>
                      </pic:pic>
                    </a:graphicData>
                  </a:graphic>
                </wp:inline>
              </w:drawing>
            </w:r>
          </w:p>
        </w:tc>
        <w:tc>
          <w:tcPr>
            <w:tcW w:w="2520" w:type="dxa"/>
          </w:tcPr>
          <w:p w:rsidR="0086694B" w:rsidRPr="0098065A" w:rsidRDefault="0086694B" w:rsidP="0098065A">
            <w:pPr>
              <w:rPr>
                <w:rFonts w:cs="Arial"/>
                <w:sz w:val="18"/>
                <w:szCs w:val="18"/>
              </w:rPr>
            </w:pPr>
            <w:r w:rsidRPr="0098065A">
              <w:rPr>
                <w:rFonts w:cs="Arial"/>
                <w:sz w:val="18"/>
                <w:szCs w:val="18"/>
              </w:rPr>
              <w:t>All length of 3.5’’</w:t>
            </w:r>
          </w:p>
          <w:p w:rsidR="0086694B" w:rsidRPr="0098065A" w:rsidRDefault="0086694B" w:rsidP="0098065A">
            <w:pPr>
              <w:rPr>
                <w:rFonts w:cs="Arial"/>
                <w:sz w:val="18"/>
                <w:szCs w:val="18"/>
              </w:rPr>
            </w:pPr>
            <w:r w:rsidRPr="0098065A">
              <w:rPr>
                <w:rFonts w:cs="Arial"/>
                <w:sz w:val="18"/>
                <w:szCs w:val="18"/>
              </w:rPr>
              <w:t xml:space="preserve"># 3 Dilator = 2.5’’ or 63.5 mm </w:t>
            </w:r>
          </w:p>
          <w:p w:rsidR="0086694B" w:rsidRPr="0098065A" w:rsidRDefault="0086694B" w:rsidP="0098065A">
            <w:pPr>
              <w:rPr>
                <w:rFonts w:cs="Arial"/>
                <w:sz w:val="18"/>
                <w:szCs w:val="18"/>
              </w:rPr>
            </w:pPr>
            <w:r w:rsidRPr="0098065A">
              <w:rPr>
                <w:rFonts w:cs="Arial"/>
                <w:sz w:val="18"/>
                <w:szCs w:val="18"/>
              </w:rPr>
              <w:t xml:space="preserve"># 4 Dilator = 3.25 ’’ 82.55 mm </w:t>
            </w:r>
          </w:p>
          <w:p w:rsidR="0086694B" w:rsidRPr="0098065A" w:rsidRDefault="0086694B" w:rsidP="0098065A">
            <w:pPr>
              <w:rPr>
                <w:rFonts w:cs="Arial"/>
                <w:sz w:val="18"/>
                <w:szCs w:val="18"/>
              </w:rPr>
            </w:pPr>
            <w:r w:rsidRPr="0098065A">
              <w:rPr>
                <w:rFonts w:cs="Arial"/>
                <w:sz w:val="18"/>
                <w:szCs w:val="18"/>
              </w:rPr>
              <w:t xml:space="preserve"># 5 Dilator = 4’’ 101.6 mm </w:t>
            </w:r>
          </w:p>
          <w:p w:rsidR="0086694B" w:rsidRPr="0098065A" w:rsidRDefault="0086694B" w:rsidP="0098065A">
            <w:pPr>
              <w:rPr>
                <w:rFonts w:cs="Arial"/>
                <w:sz w:val="18"/>
                <w:szCs w:val="18"/>
              </w:rPr>
            </w:pPr>
            <w:r w:rsidRPr="0098065A">
              <w:rPr>
                <w:rFonts w:cs="Arial"/>
                <w:sz w:val="18"/>
                <w:szCs w:val="18"/>
              </w:rPr>
              <w:t xml:space="preserve"># 6 Dilator = 5’’ or 127 mm </w:t>
            </w:r>
          </w:p>
          <w:p w:rsidR="0086694B" w:rsidRPr="0098065A" w:rsidRDefault="0086694B" w:rsidP="0098065A">
            <w:pPr>
              <w:rPr>
                <w:rFonts w:cs="Arial"/>
                <w:sz w:val="18"/>
                <w:szCs w:val="18"/>
              </w:rPr>
            </w:pPr>
            <w:r w:rsidRPr="0098065A">
              <w:rPr>
                <w:rFonts w:cs="Arial"/>
                <w:sz w:val="18"/>
                <w:szCs w:val="18"/>
              </w:rPr>
              <w:t xml:space="preserve"># 7 Dilator = ’’ or 139.7 mm </w:t>
            </w:r>
          </w:p>
          <w:p w:rsidR="0086694B" w:rsidRPr="0098065A" w:rsidRDefault="0086694B" w:rsidP="0098065A">
            <w:pPr>
              <w:rPr>
                <w:rFonts w:cs="Arial"/>
                <w:sz w:val="18"/>
                <w:szCs w:val="18"/>
              </w:rPr>
            </w:pPr>
            <w:r w:rsidRPr="0098065A">
              <w:rPr>
                <w:rFonts w:cs="Arial"/>
                <w:sz w:val="18"/>
                <w:szCs w:val="18"/>
              </w:rPr>
              <w:t xml:space="preserve"># 8 Dilator = 6.25 ’’or 158.75 mm </w:t>
            </w:r>
          </w:p>
          <w:p w:rsidR="0086694B" w:rsidRPr="0098065A" w:rsidRDefault="0086694B" w:rsidP="0098065A">
            <w:pPr>
              <w:rPr>
                <w:rFonts w:cs="Arial"/>
                <w:sz w:val="18"/>
                <w:szCs w:val="18"/>
              </w:rPr>
            </w:pPr>
          </w:p>
          <w:p w:rsidR="0086694B" w:rsidRPr="0098065A" w:rsidRDefault="0086694B" w:rsidP="0098065A">
            <w:pPr>
              <w:rPr>
                <w:rFonts w:cs="Arial"/>
                <w:sz w:val="18"/>
                <w:szCs w:val="18"/>
              </w:rPr>
            </w:pPr>
          </w:p>
          <w:p w:rsidR="0086694B" w:rsidRPr="0098065A" w:rsidRDefault="0086694B" w:rsidP="0098065A">
            <w:pPr>
              <w:rPr>
                <w:rFonts w:cs="Arial"/>
                <w:sz w:val="18"/>
                <w:szCs w:val="18"/>
              </w:rPr>
            </w:pPr>
          </w:p>
        </w:tc>
        <w:tc>
          <w:tcPr>
            <w:tcW w:w="2898" w:type="dxa"/>
          </w:tcPr>
          <w:p w:rsidR="0086694B" w:rsidRPr="0098065A" w:rsidRDefault="0086694B" w:rsidP="0098065A">
            <w:pPr>
              <w:rPr>
                <w:rFonts w:cs="Arial"/>
                <w:sz w:val="18"/>
                <w:szCs w:val="18"/>
              </w:rPr>
            </w:pPr>
            <w:r w:rsidRPr="0098065A">
              <w:rPr>
                <w:rFonts w:cs="Arial"/>
                <w:sz w:val="18"/>
                <w:szCs w:val="18"/>
              </w:rPr>
              <w:t>Spacing</w:t>
            </w:r>
          </w:p>
          <w:p w:rsidR="0086694B" w:rsidRPr="0098065A" w:rsidRDefault="0086694B" w:rsidP="0098065A">
            <w:pPr>
              <w:rPr>
                <w:rFonts w:cs="Arial"/>
                <w:sz w:val="18"/>
                <w:szCs w:val="18"/>
              </w:rPr>
            </w:pPr>
          </w:p>
          <w:p w:rsidR="0086694B" w:rsidRPr="0098065A" w:rsidRDefault="0086694B" w:rsidP="0098065A">
            <w:pPr>
              <w:rPr>
                <w:rFonts w:cs="Arial"/>
                <w:sz w:val="18"/>
                <w:szCs w:val="18"/>
              </w:rPr>
            </w:pPr>
            <w:r w:rsidRPr="0098065A">
              <w:rPr>
                <w:rFonts w:cs="Arial"/>
                <w:sz w:val="18"/>
                <w:szCs w:val="18"/>
              </w:rPr>
              <w:t>Medical-grade tempered Borosilicate (Pyrex) glass, progressive diameters, all the same length designed specifically for vaginismus.</w:t>
            </w:r>
          </w:p>
          <w:p w:rsidR="0086694B" w:rsidRPr="0098065A" w:rsidRDefault="0086694B" w:rsidP="0098065A">
            <w:pPr>
              <w:rPr>
                <w:rFonts w:cs="Arial"/>
                <w:sz w:val="18"/>
                <w:szCs w:val="18"/>
              </w:rPr>
            </w:pPr>
            <w:r w:rsidRPr="0098065A">
              <w:rPr>
                <w:rFonts w:cs="Arial"/>
                <w:sz w:val="18"/>
                <w:szCs w:val="18"/>
              </w:rPr>
              <w:t xml:space="preserve">Hat  shaped design at the end allows the dilator to sit comfortably against the vulva </w:t>
            </w:r>
          </w:p>
        </w:tc>
      </w:tr>
    </w:tbl>
    <w:p w:rsidR="0086694B" w:rsidRPr="0098065A" w:rsidRDefault="0086694B" w:rsidP="0098065A">
      <w:pPr>
        <w:rPr>
          <w:rFonts w:cs="Arial"/>
        </w:rPr>
      </w:pPr>
    </w:p>
    <w:p w:rsidR="0086694B" w:rsidRPr="0098065A" w:rsidRDefault="0086694B" w:rsidP="0098065A">
      <w:pPr>
        <w:rPr>
          <w:rFonts w:cs="Arial"/>
          <w:b/>
          <w:sz w:val="44"/>
          <w:szCs w:val="44"/>
        </w:rPr>
      </w:pPr>
    </w:p>
    <w:p w:rsidR="00EA639B" w:rsidRPr="0098065A" w:rsidRDefault="0086694B" w:rsidP="0098065A">
      <w:pPr>
        <w:rPr>
          <w:rFonts w:cs="Arial"/>
          <w:b/>
          <w:sz w:val="48"/>
          <w:szCs w:val="48"/>
        </w:rPr>
      </w:pPr>
      <w:r w:rsidRPr="0098065A">
        <w:rPr>
          <w:rFonts w:cs="Arial"/>
          <w:b/>
          <w:sz w:val="48"/>
          <w:szCs w:val="48"/>
        </w:rPr>
        <w:t>Techniques and Safety Tips for Vaginal Dilator Use</w:t>
      </w:r>
    </w:p>
    <w:p w:rsidR="0086694B" w:rsidRPr="0098065A" w:rsidRDefault="0086694B" w:rsidP="0098065A">
      <w:pPr>
        <w:rPr>
          <w:rFonts w:cs="Arial"/>
        </w:rPr>
      </w:pPr>
    </w:p>
    <w:p w:rsidR="0086694B" w:rsidRPr="0098065A" w:rsidRDefault="0086694B" w:rsidP="0098065A">
      <w:pPr>
        <w:pStyle w:val="Heading2"/>
        <w:tabs>
          <w:tab w:val="center" w:pos="4680"/>
        </w:tabs>
        <w:rPr>
          <w:rFonts w:ascii="Arial" w:hAnsi="Arial" w:cs="Arial"/>
          <w:b w:val="0"/>
          <w:color w:val="7096D2" w:themeColor="background1" w:themeTint="99"/>
          <w:sz w:val="40"/>
          <w:szCs w:val="40"/>
        </w:rPr>
      </w:pPr>
      <w:r w:rsidRPr="0098065A">
        <w:rPr>
          <w:rFonts w:ascii="Arial" w:hAnsi="Arial" w:cs="Arial"/>
          <w:b w:val="0"/>
          <w:color w:val="7096D2" w:themeColor="background1" w:themeTint="99"/>
          <w:sz w:val="40"/>
          <w:szCs w:val="40"/>
        </w:rPr>
        <w:softHyphen/>
      </w:r>
      <w:r w:rsidRPr="0098065A">
        <w:rPr>
          <w:rFonts w:ascii="Arial" w:hAnsi="Arial" w:cs="Arial"/>
          <w:b w:val="0"/>
          <w:color w:val="7096D2" w:themeColor="background1" w:themeTint="99"/>
          <w:sz w:val="40"/>
          <w:szCs w:val="40"/>
        </w:rPr>
        <w:softHyphen/>
        <w:t>Preparing for Use of the Dilators</w:t>
      </w:r>
    </w:p>
    <w:p w:rsidR="0086694B" w:rsidRPr="0098065A" w:rsidRDefault="0086694B" w:rsidP="0098065A">
      <w:pPr>
        <w:spacing w:before="100" w:beforeAutospacing="1" w:after="100" w:afterAutospacing="1"/>
        <w:rPr>
          <w:rFonts w:cs="Arial"/>
          <w:sz w:val="24"/>
          <w:szCs w:val="24"/>
        </w:rPr>
      </w:pPr>
      <w:r w:rsidRPr="0098065A">
        <w:rPr>
          <w:rFonts w:cs="Arial"/>
          <w:sz w:val="24"/>
          <w:szCs w:val="24"/>
        </w:rPr>
        <w:t xml:space="preserve">Be sure to set aside an uninterrupted 15 minutes of time for the relaxation and dilator technique(s), </w:t>
      </w:r>
      <w:r w:rsidRPr="0098065A">
        <w:rPr>
          <w:rFonts w:cs="Arial"/>
          <w:b/>
          <w:sz w:val="24"/>
          <w:szCs w:val="24"/>
        </w:rPr>
        <w:t>slow down, breathe and get in a comfortable position before you start</w:t>
      </w:r>
      <w:r w:rsidRPr="0098065A">
        <w:rPr>
          <w:rFonts w:cs="Arial"/>
          <w:sz w:val="24"/>
          <w:szCs w:val="24"/>
        </w:rPr>
        <w:t xml:space="preserve">.  Have all your supplies (the dilator, lubricant, clean up towel, and directions) in one place before you begin. </w:t>
      </w:r>
    </w:p>
    <w:p w:rsidR="0086694B" w:rsidRPr="0098065A" w:rsidRDefault="0086694B" w:rsidP="0098065A">
      <w:pPr>
        <w:spacing w:before="100" w:beforeAutospacing="1" w:after="100" w:afterAutospacing="1"/>
        <w:rPr>
          <w:rFonts w:cs="Arial"/>
          <w:sz w:val="24"/>
          <w:szCs w:val="24"/>
        </w:rPr>
      </w:pPr>
      <w:r w:rsidRPr="0098065A">
        <w:rPr>
          <w:rFonts w:cs="Arial"/>
          <w:sz w:val="24"/>
          <w:szCs w:val="24"/>
        </w:rPr>
        <w:t xml:space="preserve">To help the muscles respond to stretch or trigger point release, you may find it helpful to take a warm bath or apply warm compresses or a heating pad for 10 minutes externally over the perineum. </w:t>
      </w:r>
    </w:p>
    <w:p w:rsidR="0086694B" w:rsidRPr="0098065A" w:rsidRDefault="0086694B" w:rsidP="0098065A">
      <w:pPr>
        <w:spacing w:before="100" w:beforeAutospacing="1" w:after="100" w:afterAutospacing="1"/>
        <w:rPr>
          <w:rFonts w:cs="Arial"/>
          <w:sz w:val="24"/>
          <w:szCs w:val="24"/>
        </w:rPr>
      </w:pPr>
      <w:r w:rsidRPr="0098065A">
        <w:rPr>
          <w:rFonts w:cs="Arial"/>
          <w:sz w:val="24"/>
          <w:szCs w:val="24"/>
        </w:rPr>
        <w:t>Before using the dilator wash your hands.   After using the dilator, wash it with warm soap and water and rinse it thoroughly.  Be sure it is dry before storing it away.</w:t>
      </w:r>
    </w:p>
    <w:p w:rsidR="0086694B" w:rsidRPr="0098065A" w:rsidRDefault="0086694B" w:rsidP="0098065A">
      <w:pPr>
        <w:pStyle w:val="Heading2"/>
        <w:rPr>
          <w:rFonts w:ascii="Arial" w:hAnsi="Arial" w:cs="Arial"/>
          <w:b w:val="0"/>
          <w:color w:val="7096D2" w:themeColor="background1" w:themeTint="99"/>
          <w:sz w:val="40"/>
          <w:szCs w:val="40"/>
        </w:rPr>
      </w:pPr>
      <w:r w:rsidRPr="0098065A">
        <w:rPr>
          <w:rFonts w:ascii="Arial" w:hAnsi="Arial" w:cs="Arial"/>
          <w:b w:val="0"/>
          <w:color w:val="7096D2" w:themeColor="background1" w:themeTint="99"/>
          <w:sz w:val="40"/>
          <w:szCs w:val="40"/>
        </w:rPr>
        <w:lastRenderedPageBreak/>
        <w:t>Understanding Precautions – What you Should Feel When using a Dilator</w:t>
      </w:r>
    </w:p>
    <w:p w:rsidR="0086694B" w:rsidRPr="0098065A" w:rsidRDefault="0086694B" w:rsidP="0098065A">
      <w:pPr>
        <w:spacing w:before="100" w:beforeAutospacing="1" w:after="100" w:afterAutospacing="1"/>
        <w:rPr>
          <w:rFonts w:cs="Arial"/>
          <w:sz w:val="24"/>
          <w:szCs w:val="24"/>
        </w:rPr>
      </w:pPr>
      <w:r w:rsidRPr="0098065A">
        <w:rPr>
          <w:rFonts w:cs="Arial"/>
          <w:sz w:val="24"/>
          <w:szCs w:val="24"/>
        </w:rPr>
        <w:t>Dilator techniques for stretching or spacing should never cause residual pain. After internal stretching techniques, some people find application or reapplication of heat helpful, or you may find cold more soothing. Limit application time of heat or cold to 10 minutes maximum.</w:t>
      </w:r>
    </w:p>
    <w:p w:rsidR="0086694B" w:rsidRPr="0098065A" w:rsidRDefault="0086694B" w:rsidP="0098065A">
      <w:pPr>
        <w:spacing w:before="100" w:beforeAutospacing="1" w:after="100" w:afterAutospacing="1"/>
        <w:rPr>
          <w:rFonts w:cs="Arial"/>
          <w:sz w:val="24"/>
          <w:szCs w:val="24"/>
        </w:rPr>
      </w:pPr>
      <w:r w:rsidRPr="0098065A">
        <w:rPr>
          <w:rFonts w:cs="Arial"/>
          <w:sz w:val="24"/>
          <w:szCs w:val="24"/>
        </w:rPr>
        <w:t>When using the vaginal dilator internally, you should not feel tingling, numbness, or pulsing. Those sensations are associated with nerves and blood vessels and should be avoided.</w:t>
      </w:r>
    </w:p>
    <w:p w:rsidR="0086694B" w:rsidRPr="0098065A" w:rsidRDefault="0086694B" w:rsidP="0098065A">
      <w:pPr>
        <w:spacing w:before="100" w:beforeAutospacing="1" w:after="100" w:afterAutospacing="1"/>
        <w:rPr>
          <w:rFonts w:cs="Arial"/>
          <w:sz w:val="24"/>
          <w:szCs w:val="24"/>
        </w:rPr>
      </w:pPr>
      <w:r w:rsidRPr="0098065A">
        <w:rPr>
          <w:rFonts w:cs="Arial"/>
          <w:sz w:val="24"/>
          <w:szCs w:val="24"/>
        </w:rPr>
        <w:t xml:space="preserve">When starting to use the dilator, slight blood loss and blood staining can occur. This should not be heavy bleeding or painful.  The blood staining should not continue for more than a few trials.    Persistent or heavy bleeding should be reported to your provider.  Put your treatment on hold until advised by your health care provider.  </w:t>
      </w:r>
    </w:p>
    <w:p w:rsidR="0086694B" w:rsidRPr="0098065A" w:rsidRDefault="0086694B" w:rsidP="0098065A">
      <w:pPr>
        <w:spacing w:before="100" w:beforeAutospacing="1" w:after="100" w:afterAutospacing="1"/>
        <w:rPr>
          <w:rFonts w:cs="Arial"/>
          <w:sz w:val="24"/>
          <w:szCs w:val="24"/>
        </w:rPr>
      </w:pPr>
      <w:r w:rsidRPr="0098065A">
        <w:rPr>
          <w:rFonts w:cs="Arial"/>
          <w:sz w:val="24"/>
          <w:szCs w:val="24"/>
        </w:rPr>
        <w:t>Do not direct the stretches upward toward the pubic bone between 10 and 2 o’clock. This is where the bladder and urethra are located.  If you believe you need stretching in this area talk to your health care provider.</w:t>
      </w:r>
    </w:p>
    <w:p w:rsidR="0086694B" w:rsidRPr="0098065A" w:rsidRDefault="0086694B" w:rsidP="0098065A">
      <w:pPr>
        <w:spacing w:before="100" w:beforeAutospacing="1" w:after="100" w:afterAutospacing="1"/>
        <w:rPr>
          <w:rFonts w:cs="Arial"/>
          <w:sz w:val="24"/>
          <w:szCs w:val="24"/>
        </w:rPr>
      </w:pPr>
      <w:r w:rsidRPr="0098065A">
        <w:rPr>
          <w:rFonts w:cs="Arial"/>
          <w:sz w:val="24"/>
          <w:szCs w:val="24"/>
        </w:rPr>
        <w:t>Change the direction of pressure rather than the intensity of the pressure. More pressure is not better.  Keep your discomfort to a minimum. Do not let the sensations be too intense or exceed a pain level of 5 on a 0–10 scale. Avoid forcing or pushing too hard.</w:t>
      </w:r>
    </w:p>
    <w:p w:rsidR="0086694B" w:rsidRPr="0098065A" w:rsidRDefault="0086694B" w:rsidP="0098065A">
      <w:pPr>
        <w:spacing w:before="100" w:beforeAutospacing="1" w:after="100" w:afterAutospacing="1"/>
        <w:rPr>
          <w:rFonts w:cs="Arial"/>
          <w:sz w:val="24"/>
          <w:szCs w:val="24"/>
        </w:rPr>
      </w:pPr>
      <w:r w:rsidRPr="0098065A">
        <w:rPr>
          <w:rFonts w:cs="Arial"/>
          <w:sz w:val="24"/>
          <w:szCs w:val="24"/>
        </w:rPr>
        <w:t>On a 0–10 scale, with 10 being the most intense, start with tolerable or comfortable pressure of 2–3 or less.  As you increase the pressure, stay in a range of 3–6 on your pressure/pain scale.</w:t>
      </w:r>
    </w:p>
    <w:p w:rsidR="0098065A" w:rsidRPr="00977BA0" w:rsidRDefault="0098065A" w:rsidP="0098065A">
      <w:pPr>
        <w:pStyle w:val="Heading1"/>
        <w:rPr>
          <w:rFonts w:cs="Arial"/>
          <w:b/>
          <w:sz w:val="48"/>
          <w:szCs w:val="48"/>
          <w:u w:val="none"/>
        </w:rPr>
      </w:pPr>
      <w:r w:rsidRPr="00977BA0">
        <w:rPr>
          <w:rFonts w:cs="Arial"/>
          <w:b/>
          <w:sz w:val="48"/>
          <w:szCs w:val="48"/>
          <w:u w:val="none"/>
        </w:rPr>
        <w:t>Vaginal Dilator:</w:t>
      </w:r>
    </w:p>
    <w:p w:rsidR="0098065A" w:rsidRPr="0098065A" w:rsidRDefault="0098065A" w:rsidP="0098065A">
      <w:pPr>
        <w:pStyle w:val="Heading1"/>
        <w:rPr>
          <w:rFonts w:cs="Arial"/>
          <w:sz w:val="40"/>
          <w:szCs w:val="40"/>
          <w:u w:val="none"/>
        </w:rPr>
      </w:pPr>
      <w:r w:rsidRPr="0098065A">
        <w:rPr>
          <w:rFonts w:cs="Arial"/>
          <w:sz w:val="40"/>
          <w:szCs w:val="40"/>
          <w:u w:val="none"/>
        </w:rPr>
        <w:t>Comments and Tips for Patients</w:t>
      </w:r>
    </w:p>
    <w:p w:rsidR="0098065A" w:rsidRPr="0098065A" w:rsidRDefault="0098065A" w:rsidP="0098065A">
      <w:pPr>
        <w:rPr>
          <w:rFonts w:cs="Arial"/>
        </w:rPr>
      </w:pPr>
    </w:p>
    <w:p w:rsidR="0098065A" w:rsidRPr="0098065A" w:rsidRDefault="0098065A" w:rsidP="0098065A">
      <w:pPr>
        <w:pStyle w:val="Heading2"/>
        <w:rPr>
          <w:rFonts w:ascii="Arial" w:hAnsi="Arial" w:cs="Arial"/>
          <w:b w:val="0"/>
          <w:color w:val="7096D2" w:themeColor="background1" w:themeTint="99"/>
          <w:sz w:val="40"/>
          <w:szCs w:val="40"/>
        </w:rPr>
      </w:pPr>
      <w:r w:rsidRPr="0098065A">
        <w:rPr>
          <w:rFonts w:ascii="Arial" w:hAnsi="Arial" w:cs="Arial"/>
          <w:b w:val="0"/>
          <w:color w:val="7096D2" w:themeColor="background1" w:themeTint="99"/>
          <w:sz w:val="40"/>
          <w:szCs w:val="40"/>
        </w:rPr>
        <w:t>Additional information for patients</w:t>
      </w:r>
    </w:p>
    <w:p w:rsidR="0098065A" w:rsidRPr="0098065A" w:rsidRDefault="0098065A" w:rsidP="0098065A">
      <w:pPr>
        <w:rPr>
          <w:rFonts w:cs="Arial"/>
          <w:bCs/>
          <w:sz w:val="24"/>
          <w:szCs w:val="24"/>
        </w:rPr>
      </w:pPr>
      <w:r w:rsidRPr="0098065A">
        <w:rPr>
          <w:rFonts w:cs="Arial"/>
          <w:bCs/>
          <w:sz w:val="24"/>
          <w:szCs w:val="24"/>
        </w:rPr>
        <w:t>This educational download with individual handouts and instructions has a section for “other” or comments.  This section provides comments and treatment suggestion</w:t>
      </w:r>
      <w:r w:rsidRPr="0098065A">
        <w:rPr>
          <w:rFonts w:cs="Arial"/>
          <w:bCs/>
          <w:sz w:val="24"/>
          <w:szCs w:val="24"/>
        </w:rPr>
        <w:softHyphen/>
      </w:r>
      <w:r w:rsidRPr="0098065A">
        <w:rPr>
          <w:rFonts w:cs="Arial"/>
          <w:bCs/>
          <w:sz w:val="24"/>
          <w:szCs w:val="24"/>
        </w:rPr>
        <w:softHyphen/>
      </w:r>
      <w:r w:rsidRPr="0098065A">
        <w:rPr>
          <w:rFonts w:cs="Arial"/>
          <w:bCs/>
          <w:sz w:val="24"/>
          <w:szCs w:val="24"/>
        </w:rPr>
        <w:softHyphen/>
        <w:t xml:space="preserve"> tipsfor patients that can be cut and pasted into the templates.  Not all patients need every comment.</w:t>
      </w:r>
    </w:p>
    <w:p w:rsidR="00977BA0" w:rsidRDefault="00977BA0" w:rsidP="0098065A">
      <w:pPr>
        <w:pStyle w:val="Heading2"/>
        <w:rPr>
          <w:rFonts w:ascii="Arial" w:hAnsi="Arial" w:cs="Arial"/>
          <w:b w:val="0"/>
          <w:color w:val="7096D2" w:themeColor="background1" w:themeTint="99"/>
          <w:sz w:val="40"/>
          <w:szCs w:val="40"/>
        </w:rPr>
      </w:pPr>
    </w:p>
    <w:p w:rsidR="0098065A" w:rsidRDefault="0098065A" w:rsidP="0098065A">
      <w:pPr>
        <w:pStyle w:val="Heading2"/>
        <w:rPr>
          <w:rFonts w:ascii="Arial" w:hAnsi="Arial" w:cs="Arial"/>
          <w:b w:val="0"/>
          <w:color w:val="7096D2" w:themeColor="background1" w:themeTint="99"/>
          <w:sz w:val="40"/>
          <w:szCs w:val="40"/>
        </w:rPr>
      </w:pPr>
      <w:r w:rsidRPr="0098065A">
        <w:rPr>
          <w:rFonts w:ascii="Arial" w:hAnsi="Arial" w:cs="Arial"/>
          <w:b w:val="0"/>
          <w:color w:val="7096D2" w:themeColor="background1" w:themeTint="99"/>
          <w:sz w:val="40"/>
          <w:szCs w:val="40"/>
        </w:rPr>
        <w:t>Treatment Considerations</w:t>
      </w:r>
    </w:p>
    <w:p w:rsidR="00977BA0" w:rsidRPr="00977BA0" w:rsidRDefault="00977BA0" w:rsidP="00977BA0"/>
    <w:p w:rsidR="0098065A" w:rsidRPr="0098065A" w:rsidRDefault="0098065A" w:rsidP="0098065A">
      <w:pPr>
        <w:pStyle w:val="ListParagraph"/>
        <w:numPr>
          <w:ilvl w:val="0"/>
          <w:numId w:val="8"/>
        </w:numPr>
        <w:rPr>
          <w:rFonts w:cs="Arial"/>
          <w:bCs/>
          <w:sz w:val="24"/>
          <w:szCs w:val="24"/>
        </w:rPr>
      </w:pPr>
      <w:r w:rsidRPr="0098065A">
        <w:rPr>
          <w:rFonts w:cs="Arial"/>
          <w:bCs/>
          <w:sz w:val="24"/>
          <w:szCs w:val="24"/>
        </w:rPr>
        <w:t xml:space="preserve">The use of a vaginal dilator can provoke many different feelings and emotions.  You have taken the step to begin a therapeutic treatment program that may challenge your modesty and beliefs about what is “proper and improper” vaginal health promotion.   Common feelings and concerns associated with using the dilator include feelings of embarrassment, anxiety, fear of improper use or pain.   Please discuss these feelings with me, as they occur.  </w:t>
      </w:r>
    </w:p>
    <w:p w:rsidR="0098065A" w:rsidRPr="0098065A" w:rsidRDefault="0098065A" w:rsidP="0098065A">
      <w:pPr>
        <w:pStyle w:val="ListParagraph"/>
        <w:rPr>
          <w:rFonts w:cs="Arial"/>
          <w:bCs/>
          <w:sz w:val="24"/>
          <w:szCs w:val="24"/>
        </w:rPr>
      </w:pPr>
    </w:p>
    <w:p w:rsidR="0098065A" w:rsidRPr="0098065A" w:rsidRDefault="0098065A" w:rsidP="0098065A">
      <w:pPr>
        <w:pStyle w:val="ListParagraph"/>
        <w:numPr>
          <w:ilvl w:val="0"/>
          <w:numId w:val="8"/>
        </w:numPr>
        <w:rPr>
          <w:rFonts w:cs="Arial"/>
          <w:bCs/>
          <w:sz w:val="24"/>
          <w:szCs w:val="24"/>
        </w:rPr>
      </w:pPr>
      <w:r w:rsidRPr="0098065A">
        <w:rPr>
          <w:rFonts w:cs="Arial"/>
          <w:bCs/>
          <w:sz w:val="24"/>
          <w:szCs w:val="24"/>
        </w:rPr>
        <w:t xml:space="preserve">Stay present to your bodily sensations while using the dilators. If you feel like you are tightening your muscles when you should not, focus on opening your hand and spreading your fingers while you relax.  The body learns the signals to let go from many places. </w:t>
      </w:r>
    </w:p>
    <w:p w:rsidR="0098065A" w:rsidRPr="0098065A" w:rsidRDefault="0098065A" w:rsidP="0098065A">
      <w:pPr>
        <w:pStyle w:val="ListParagraph"/>
        <w:rPr>
          <w:rFonts w:cs="Arial"/>
          <w:bCs/>
          <w:sz w:val="24"/>
          <w:szCs w:val="24"/>
        </w:rPr>
      </w:pPr>
    </w:p>
    <w:p w:rsidR="0098065A" w:rsidRPr="0098065A" w:rsidRDefault="0098065A" w:rsidP="0098065A">
      <w:pPr>
        <w:pStyle w:val="ListParagraph"/>
        <w:numPr>
          <w:ilvl w:val="0"/>
          <w:numId w:val="8"/>
        </w:numPr>
        <w:rPr>
          <w:rFonts w:cs="Arial"/>
          <w:bCs/>
          <w:sz w:val="24"/>
          <w:szCs w:val="24"/>
        </w:rPr>
      </w:pPr>
      <w:r w:rsidRPr="0098065A">
        <w:rPr>
          <w:rFonts w:cs="Arial"/>
          <w:sz w:val="24"/>
          <w:szCs w:val="24"/>
        </w:rPr>
        <w:t>Maintaining muscle relaxation during your dilator practice is sometimes challenging.  There is an option to rent a home biofeedback unit to practice release and relaxation before, during and after dilator use.</w:t>
      </w:r>
    </w:p>
    <w:p w:rsidR="0098065A" w:rsidRPr="0098065A" w:rsidRDefault="0098065A" w:rsidP="0098065A">
      <w:pPr>
        <w:rPr>
          <w:rFonts w:cs="Arial"/>
          <w:sz w:val="24"/>
          <w:szCs w:val="24"/>
        </w:rPr>
      </w:pPr>
    </w:p>
    <w:p w:rsidR="0098065A" w:rsidRPr="0098065A" w:rsidRDefault="0098065A" w:rsidP="0098065A">
      <w:pPr>
        <w:pStyle w:val="ListParagraph"/>
        <w:numPr>
          <w:ilvl w:val="0"/>
          <w:numId w:val="8"/>
        </w:numPr>
        <w:rPr>
          <w:rFonts w:cs="Arial"/>
          <w:bCs/>
          <w:sz w:val="24"/>
          <w:szCs w:val="24"/>
        </w:rPr>
      </w:pPr>
      <w:r w:rsidRPr="0098065A">
        <w:rPr>
          <w:rFonts w:cs="Arial"/>
          <w:sz w:val="24"/>
          <w:szCs w:val="24"/>
        </w:rPr>
        <w:t xml:space="preserve">You can use a finger, not a dilator. </w:t>
      </w:r>
      <w:r w:rsidRPr="0098065A">
        <w:rPr>
          <w:rFonts w:cs="Arial"/>
          <w:bCs/>
          <w:sz w:val="24"/>
          <w:szCs w:val="24"/>
        </w:rPr>
        <w:t>These techniques can be done with a finger before using a dilator. Start by washing your hands or putting on gloves. Using your finger can help you feel and stretch any painful spots or restrictions at the opening of the vagina or internally.  If the painful spot is beyond the reach of a finger, a tool like a dilator becomes necessary.</w:t>
      </w:r>
    </w:p>
    <w:p w:rsidR="0098065A" w:rsidRPr="0098065A" w:rsidRDefault="0098065A" w:rsidP="0098065A">
      <w:pPr>
        <w:pStyle w:val="ListParagraph"/>
        <w:rPr>
          <w:rFonts w:cs="Arial"/>
          <w:bCs/>
          <w:sz w:val="24"/>
          <w:szCs w:val="24"/>
        </w:rPr>
      </w:pPr>
    </w:p>
    <w:p w:rsidR="0098065A" w:rsidRPr="0098065A" w:rsidRDefault="0098065A" w:rsidP="0098065A">
      <w:pPr>
        <w:pStyle w:val="ListParagraph"/>
        <w:numPr>
          <w:ilvl w:val="0"/>
          <w:numId w:val="8"/>
        </w:numPr>
        <w:rPr>
          <w:rFonts w:cs="Arial"/>
          <w:bCs/>
          <w:sz w:val="24"/>
          <w:szCs w:val="24"/>
        </w:rPr>
      </w:pPr>
      <w:r w:rsidRPr="0098065A">
        <w:rPr>
          <w:rFonts w:cs="Arial"/>
          <w:bCs/>
          <w:sz w:val="24"/>
          <w:szCs w:val="24"/>
        </w:rPr>
        <w:t>When starting to use the dilator, slight blood loss and blood staining can occur. This should not be heavy bleeding or painful.  The blood staining should not continue for more than a few sessions of dilator use.  Talk to your health care provider if bleeding persists.  You may be a candidate for local medications to the area.</w:t>
      </w:r>
    </w:p>
    <w:p w:rsidR="0098065A" w:rsidRPr="0098065A" w:rsidRDefault="0098065A" w:rsidP="0098065A">
      <w:pPr>
        <w:pStyle w:val="ListParagraph"/>
        <w:rPr>
          <w:rFonts w:cs="Arial"/>
          <w:bCs/>
          <w:sz w:val="24"/>
          <w:szCs w:val="24"/>
        </w:rPr>
      </w:pPr>
    </w:p>
    <w:p w:rsidR="0098065A" w:rsidRPr="0098065A" w:rsidRDefault="0098065A" w:rsidP="0098065A">
      <w:pPr>
        <w:pStyle w:val="ListParagraph"/>
        <w:numPr>
          <w:ilvl w:val="0"/>
          <w:numId w:val="8"/>
        </w:numPr>
        <w:rPr>
          <w:rFonts w:cs="Arial"/>
          <w:bCs/>
          <w:sz w:val="24"/>
          <w:szCs w:val="24"/>
        </w:rPr>
      </w:pPr>
      <w:r w:rsidRPr="0098065A">
        <w:rPr>
          <w:rFonts w:cs="Arial"/>
          <w:bCs/>
          <w:sz w:val="24"/>
          <w:szCs w:val="24"/>
        </w:rPr>
        <w:t>Commit to your goals with the dilator and focus on them daily. Practice relaxation breathing or aerobic exercise for your physical well-being</w:t>
      </w:r>
      <w:r>
        <w:rPr>
          <w:rFonts w:cs="Arial"/>
          <w:bCs/>
          <w:sz w:val="24"/>
          <w:szCs w:val="24"/>
        </w:rPr>
        <w:t>.</w:t>
      </w:r>
    </w:p>
    <w:p w:rsidR="0098065A" w:rsidRPr="0098065A" w:rsidRDefault="0098065A" w:rsidP="0098065A">
      <w:pPr>
        <w:pStyle w:val="ListParagraph"/>
        <w:rPr>
          <w:rFonts w:cs="Arial"/>
          <w:bCs/>
          <w:sz w:val="24"/>
          <w:szCs w:val="24"/>
        </w:rPr>
      </w:pPr>
    </w:p>
    <w:p w:rsidR="0098065A" w:rsidRPr="0098065A" w:rsidRDefault="0098065A" w:rsidP="0098065A">
      <w:pPr>
        <w:pStyle w:val="ListParagraph"/>
        <w:numPr>
          <w:ilvl w:val="0"/>
          <w:numId w:val="8"/>
        </w:numPr>
        <w:rPr>
          <w:rFonts w:cs="Arial"/>
          <w:bCs/>
          <w:sz w:val="24"/>
          <w:szCs w:val="24"/>
        </w:rPr>
      </w:pPr>
      <w:r w:rsidRPr="0098065A">
        <w:rPr>
          <w:rFonts w:cs="Arial"/>
          <w:bCs/>
          <w:sz w:val="24"/>
          <w:szCs w:val="24"/>
        </w:rPr>
        <w:t>If you are a breast cancer survivor withsurgical menopause, talk to your doctor about applying liquid lidocaine compresses to the vulva region before using the dilator or any penetration.</w:t>
      </w:r>
    </w:p>
    <w:p w:rsidR="0098065A" w:rsidRPr="0098065A" w:rsidRDefault="0098065A" w:rsidP="0098065A">
      <w:pPr>
        <w:rPr>
          <w:rFonts w:cs="Arial"/>
          <w:sz w:val="24"/>
          <w:szCs w:val="24"/>
        </w:rPr>
      </w:pPr>
    </w:p>
    <w:p w:rsidR="0098065A" w:rsidRPr="0098065A" w:rsidRDefault="0098065A" w:rsidP="0098065A">
      <w:pPr>
        <w:pStyle w:val="ListParagraph"/>
        <w:numPr>
          <w:ilvl w:val="0"/>
          <w:numId w:val="8"/>
        </w:numPr>
        <w:rPr>
          <w:rFonts w:cs="Arial"/>
          <w:sz w:val="24"/>
          <w:szCs w:val="24"/>
        </w:rPr>
      </w:pPr>
      <w:r w:rsidRPr="0098065A">
        <w:rPr>
          <w:rFonts w:cs="Arial"/>
          <w:sz w:val="24"/>
          <w:szCs w:val="24"/>
        </w:rPr>
        <w:t xml:space="preserve">More pressure or force with the dilators is not better. Do not let the sensations be too intense or exceed a pain level of </w:t>
      </w:r>
      <w:r w:rsidR="00C761E1" w:rsidRPr="0098065A">
        <w:rPr>
          <w:rFonts w:cs="Arial"/>
          <w:sz w:val="24"/>
          <w:szCs w:val="24"/>
          <w:u w:val="single"/>
        </w:rPr>
        <w:fldChar w:fldCharType="begin">
          <w:ffData>
            <w:name w:val="Text34"/>
            <w:enabled/>
            <w:calcOnExit w:val="0"/>
            <w:textInput/>
          </w:ffData>
        </w:fldChar>
      </w:r>
      <w:r w:rsidRPr="0098065A">
        <w:rPr>
          <w:rFonts w:cs="Arial"/>
          <w:sz w:val="24"/>
          <w:szCs w:val="24"/>
          <w:u w:val="single"/>
        </w:rPr>
        <w:instrText xml:space="preserve"> FORMTEXT </w:instrText>
      </w:r>
      <w:r w:rsidR="00C761E1" w:rsidRPr="0098065A">
        <w:rPr>
          <w:rFonts w:cs="Arial"/>
          <w:sz w:val="24"/>
          <w:szCs w:val="24"/>
          <w:u w:val="single"/>
        </w:rPr>
      </w:r>
      <w:r w:rsidR="00C761E1" w:rsidRPr="0098065A">
        <w:rPr>
          <w:rFonts w:cs="Arial"/>
          <w:sz w:val="24"/>
          <w:szCs w:val="24"/>
          <w:u w:val="single"/>
        </w:rPr>
        <w:fldChar w:fldCharType="separate"/>
      </w:r>
      <w:r w:rsidRPr="0098065A">
        <w:rPr>
          <w:rFonts w:cs="Arial"/>
          <w:noProof/>
          <w:u w:val="single"/>
        </w:rPr>
        <w:t> </w:t>
      </w:r>
      <w:r w:rsidRPr="0098065A">
        <w:rPr>
          <w:rFonts w:cs="Arial"/>
          <w:noProof/>
          <w:u w:val="single"/>
        </w:rPr>
        <w:t> </w:t>
      </w:r>
      <w:r w:rsidRPr="0098065A">
        <w:rPr>
          <w:rFonts w:cs="Arial"/>
          <w:noProof/>
          <w:u w:val="single"/>
        </w:rPr>
        <w:t> </w:t>
      </w:r>
      <w:r w:rsidRPr="0098065A">
        <w:rPr>
          <w:rFonts w:cs="Arial"/>
          <w:noProof/>
          <w:u w:val="single"/>
        </w:rPr>
        <w:t> </w:t>
      </w:r>
      <w:r w:rsidRPr="0098065A">
        <w:rPr>
          <w:rFonts w:cs="Arial"/>
          <w:noProof/>
          <w:u w:val="single"/>
        </w:rPr>
        <w:t> </w:t>
      </w:r>
      <w:r w:rsidR="00C761E1" w:rsidRPr="0098065A">
        <w:rPr>
          <w:rFonts w:cs="Arial"/>
          <w:sz w:val="24"/>
          <w:szCs w:val="24"/>
          <w:u w:val="single"/>
        </w:rPr>
        <w:fldChar w:fldCharType="end"/>
      </w:r>
      <w:r w:rsidRPr="0098065A">
        <w:rPr>
          <w:rFonts w:cs="Arial"/>
          <w:sz w:val="24"/>
          <w:szCs w:val="24"/>
        </w:rPr>
        <w:t xml:space="preserve"> on a 0–10 scale. Stretching and spacing take time. Avoid forcing or pushing too hard with your dilator.</w:t>
      </w:r>
    </w:p>
    <w:p w:rsidR="0098065A" w:rsidRPr="0098065A" w:rsidRDefault="0098065A" w:rsidP="0098065A">
      <w:pPr>
        <w:rPr>
          <w:rFonts w:cs="Arial"/>
          <w:sz w:val="24"/>
          <w:szCs w:val="24"/>
        </w:rPr>
      </w:pPr>
    </w:p>
    <w:p w:rsidR="0098065A" w:rsidRPr="0098065A" w:rsidRDefault="0098065A" w:rsidP="0098065A">
      <w:pPr>
        <w:pStyle w:val="ListParagraph"/>
        <w:numPr>
          <w:ilvl w:val="0"/>
          <w:numId w:val="8"/>
        </w:numPr>
        <w:rPr>
          <w:rFonts w:cs="Arial"/>
          <w:b/>
          <w:bCs/>
          <w:sz w:val="24"/>
          <w:szCs w:val="24"/>
        </w:rPr>
      </w:pPr>
      <w:r w:rsidRPr="0098065A">
        <w:rPr>
          <w:rFonts w:cs="Arial"/>
          <w:sz w:val="24"/>
          <w:szCs w:val="24"/>
        </w:rPr>
        <w:lastRenderedPageBreak/>
        <w:t>The vaginal canal and muscles have a great range of flexibility.  Some women worry that using the dilator might cause them to stretch out too much or cause more problems. This should not be a concern when you are using the dilator for spacing or stretching rehabilitation.</w:t>
      </w:r>
    </w:p>
    <w:p w:rsidR="0098065A" w:rsidRDefault="0098065A" w:rsidP="0098065A">
      <w:pPr>
        <w:pStyle w:val="Heading2"/>
        <w:rPr>
          <w:rFonts w:ascii="Arial" w:hAnsi="Arial" w:cs="Arial"/>
          <w:b w:val="0"/>
          <w:color w:val="7096D2" w:themeColor="background1" w:themeTint="99"/>
          <w:sz w:val="40"/>
          <w:szCs w:val="40"/>
        </w:rPr>
      </w:pPr>
      <w:r w:rsidRPr="0098065A">
        <w:rPr>
          <w:rFonts w:ascii="Arial" w:hAnsi="Arial" w:cs="Arial"/>
          <w:b w:val="0"/>
          <w:color w:val="7096D2" w:themeColor="background1" w:themeTint="99"/>
          <w:sz w:val="40"/>
          <w:szCs w:val="40"/>
        </w:rPr>
        <w:t>Release and Relaxation Tips</w:t>
      </w:r>
    </w:p>
    <w:p w:rsidR="00977BA0" w:rsidRPr="00977BA0" w:rsidRDefault="00977BA0" w:rsidP="00977BA0"/>
    <w:p w:rsidR="0098065A" w:rsidRPr="0098065A" w:rsidRDefault="0098065A" w:rsidP="0098065A">
      <w:pPr>
        <w:pStyle w:val="ListParagraph"/>
        <w:numPr>
          <w:ilvl w:val="0"/>
          <w:numId w:val="9"/>
        </w:numPr>
        <w:rPr>
          <w:rFonts w:cs="Arial"/>
          <w:b/>
          <w:sz w:val="24"/>
          <w:szCs w:val="24"/>
        </w:rPr>
      </w:pPr>
      <w:r w:rsidRPr="0098065A">
        <w:rPr>
          <w:rFonts w:cs="Arial"/>
          <w:sz w:val="24"/>
          <w:szCs w:val="24"/>
        </w:rPr>
        <w:t xml:space="preserve">Comfort and relaxation are the first steps for successful spacing and stretching of the vagina. Choose a position that supports your head and shoulders so that you can reach the vaginal area with ease. Many women choose an empty warm bathtub because it offers back and leg support and is located in a private room in the home. </w:t>
      </w:r>
    </w:p>
    <w:p w:rsidR="0098065A" w:rsidRPr="0098065A" w:rsidRDefault="0098065A" w:rsidP="0098065A">
      <w:pPr>
        <w:pStyle w:val="ListParagraph"/>
        <w:rPr>
          <w:rFonts w:cs="Arial"/>
          <w:b/>
          <w:sz w:val="24"/>
          <w:szCs w:val="24"/>
        </w:rPr>
      </w:pPr>
    </w:p>
    <w:p w:rsidR="0098065A" w:rsidRPr="0098065A" w:rsidRDefault="0098065A" w:rsidP="0098065A">
      <w:pPr>
        <w:pStyle w:val="ListParagraph"/>
        <w:numPr>
          <w:ilvl w:val="0"/>
          <w:numId w:val="9"/>
        </w:numPr>
        <w:rPr>
          <w:rFonts w:cs="Arial"/>
          <w:sz w:val="24"/>
          <w:szCs w:val="24"/>
        </w:rPr>
      </w:pPr>
      <w:r w:rsidRPr="0098065A">
        <w:rPr>
          <w:rFonts w:cs="Arial"/>
          <w:sz w:val="24"/>
          <w:szCs w:val="24"/>
        </w:rPr>
        <w:t>Try breathing for muscle relaxation using your diaphragm for several repetitions. As you breathe in think of the pelvic floor muscles letting go and the space between the “sit bones” widening.  When you feel the pelvic floor muscles relax, begin placing the dilator into the vaginal canal.  ***There is a free download on pelvic floor release techniques available at KatheWallace.com/ pelvicresources.com.</w:t>
      </w:r>
    </w:p>
    <w:p w:rsidR="0098065A" w:rsidRPr="0098065A" w:rsidRDefault="0098065A" w:rsidP="0098065A">
      <w:pPr>
        <w:pStyle w:val="ListParagraph"/>
        <w:rPr>
          <w:rFonts w:cs="Arial"/>
          <w:sz w:val="24"/>
          <w:szCs w:val="24"/>
        </w:rPr>
      </w:pPr>
    </w:p>
    <w:p w:rsidR="0098065A" w:rsidRPr="0098065A" w:rsidRDefault="0098065A" w:rsidP="0098065A">
      <w:pPr>
        <w:numPr>
          <w:ilvl w:val="0"/>
          <w:numId w:val="9"/>
        </w:numPr>
        <w:spacing w:after="200" w:line="276" w:lineRule="auto"/>
        <w:rPr>
          <w:rFonts w:cs="Arial"/>
          <w:sz w:val="24"/>
          <w:szCs w:val="24"/>
        </w:rPr>
      </w:pPr>
      <w:r w:rsidRPr="0098065A">
        <w:rPr>
          <w:rFonts w:cs="Arial"/>
          <w:sz w:val="24"/>
          <w:szCs w:val="24"/>
        </w:rPr>
        <w:t>When using the dilator, consider using the imagery of a circle opening wider. You could also try thinking about a rose blossoming.</w:t>
      </w:r>
    </w:p>
    <w:p w:rsidR="0098065A" w:rsidRPr="0098065A" w:rsidRDefault="0098065A" w:rsidP="0098065A">
      <w:pPr>
        <w:numPr>
          <w:ilvl w:val="0"/>
          <w:numId w:val="9"/>
        </w:numPr>
        <w:spacing w:after="100" w:line="276" w:lineRule="auto"/>
        <w:rPr>
          <w:rFonts w:cs="Arial"/>
          <w:sz w:val="24"/>
          <w:szCs w:val="24"/>
        </w:rPr>
      </w:pPr>
      <w:r w:rsidRPr="0098065A">
        <w:rPr>
          <w:rFonts w:cs="Arial"/>
          <w:sz w:val="24"/>
          <w:szCs w:val="24"/>
        </w:rPr>
        <w:t xml:space="preserve">Sometimes the simple awareness of muscle tightness can help you to relax and release. While using the dilators check in with your body frequently to see if you are holdingthe muscles in and around the pelvis. </w:t>
      </w:r>
    </w:p>
    <w:p w:rsidR="0098065A" w:rsidRPr="0098065A" w:rsidRDefault="0098065A" w:rsidP="0098065A">
      <w:pPr>
        <w:pStyle w:val="ListParagraph"/>
        <w:numPr>
          <w:ilvl w:val="0"/>
          <w:numId w:val="9"/>
        </w:numPr>
        <w:rPr>
          <w:rFonts w:cs="Arial"/>
          <w:sz w:val="24"/>
          <w:szCs w:val="24"/>
        </w:rPr>
      </w:pPr>
      <w:r w:rsidRPr="0098065A">
        <w:rPr>
          <w:rFonts w:cs="Arial"/>
          <w:sz w:val="24"/>
          <w:szCs w:val="24"/>
        </w:rPr>
        <w:t xml:space="preserve">If you think you are released, try to release again, even more. Think “let go” and let go again. </w:t>
      </w:r>
    </w:p>
    <w:p w:rsidR="0098065A" w:rsidRPr="0098065A" w:rsidRDefault="0098065A" w:rsidP="0098065A">
      <w:pPr>
        <w:pStyle w:val="ListParagraph"/>
        <w:rPr>
          <w:rFonts w:cs="Arial"/>
          <w:sz w:val="24"/>
          <w:szCs w:val="24"/>
        </w:rPr>
      </w:pPr>
    </w:p>
    <w:p w:rsidR="0098065A" w:rsidRPr="0098065A" w:rsidRDefault="0098065A" w:rsidP="0098065A">
      <w:pPr>
        <w:pStyle w:val="ListParagraph"/>
        <w:numPr>
          <w:ilvl w:val="0"/>
          <w:numId w:val="9"/>
        </w:numPr>
        <w:spacing w:before="100" w:beforeAutospacing="1" w:after="100" w:afterAutospacing="1" w:line="276" w:lineRule="auto"/>
        <w:rPr>
          <w:rFonts w:cs="Arial"/>
          <w:sz w:val="24"/>
          <w:szCs w:val="24"/>
        </w:rPr>
      </w:pPr>
      <w:r w:rsidRPr="0098065A">
        <w:rPr>
          <w:rFonts w:cs="Arial"/>
          <w:sz w:val="24"/>
          <w:szCs w:val="24"/>
        </w:rPr>
        <w:t>After internal stretching techniques, some people find the application or reapplication of heat or cold helpful, and you may find cold more soothing. Limit application time of heat or cold to 10 minutes maximum.</w:t>
      </w:r>
    </w:p>
    <w:p w:rsidR="0098065A" w:rsidRPr="0098065A" w:rsidRDefault="0098065A" w:rsidP="0098065A">
      <w:pPr>
        <w:pStyle w:val="Heading2"/>
        <w:rPr>
          <w:rFonts w:ascii="Arial" w:hAnsi="Arial" w:cs="Arial"/>
          <w:b w:val="0"/>
          <w:color w:val="7096D2" w:themeColor="background1" w:themeTint="99"/>
          <w:sz w:val="40"/>
          <w:szCs w:val="40"/>
        </w:rPr>
      </w:pPr>
      <w:r w:rsidRPr="0098065A">
        <w:rPr>
          <w:rFonts w:ascii="Arial" w:hAnsi="Arial" w:cs="Arial"/>
          <w:b w:val="0"/>
          <w:color w:val="7096D2" w:themeColor="background1" w:themeTint="99"/>
          <w:sz w:val="40"/>
          <w:szCs w:val="40"/>
        </w:rPr>
        <w:t>Placement Techniques</w:t>
      </w:r>
    </w:p>
    <w:p w:rsidR="0098065A" w:rsidRPr="0098065A" w:rsidRDefault="0098065A" w:rsidP="0098065A">
      <w:pPr>
        <w:pStyle w:val="ListParagraph"/>
        <w:rPr>
          <w:rFonts w:cs="Arial"/>
          <w:sz w:val="24"/>
          <w:szCs w:val="24"/>
        </w:rPr>
      </w:pPr>
    </w:p>
    <w:p w:rsidR="0098065A" w:rsidRPr="0098065A" w:rsidRDefault="0098065A" w:rsidP="0098065A">
      <w:pPr>
        <w:pStyle w:val="ListParagraph"/>
        <w:numPr>
          <w:ilvl w:val="0"/>
          <w:numId w:val="10"/>
        </w:numPr>
        <w:rPr>
          <w:rFonts w:cs="Arial"/>
          <w:sz w:val="24"/>
          <w:szCs w:val="24"/>
        </w:rPr>
      </w:pPr>
      <w:r w:rsidRPr="0098065A">
        <w:rPr>
          <w:rFonts w:cs="Arial"/>
          <w:sz w:val="24"/>
          <w:szCs w:val="24"/>
        </w:rPr>
        <w:t>Moving and stretching the vulvar skin before insertion can help placement.   Sometimes moving the perineal body (area between the vagina and anus) and/or vulvar skin and vaginal lips, (labia minora) help the area become less sensitive to insertion.</w:t>
      </w:r>
    </w:p>
    <w:p w:rsidR="0098065A" w:rsidRPr="0098065A" w:rsidRDefault="0098065A" w:rsidP="0098065A">
      <w:pPr>
        <w:rPr>
          <w:rFonts w:cs="Arial"/>
          <w:sz w:val="24"/>
          <w:szCs w:val="24"/>
        </w:rPr>
      </w:pPr>
    </w:p>
    <w:p w:rsidR="0098065A" w:rsidRPr="0098065A" w:rsidRDefault="0098065A" w:rsidP="0098065A">
      <w:pPr>
        <w:pStyle w:val="ListParagraph"/>
        <w:numPr>
          <w:ilvl w:val="0"/>
          <w:numId w:val="10"/>
        </w:numPr>
        <w:rPr>
          <w:rFonts w:cs="Arial"/>
          <w:sz w:val="24"/>
          <w:szCs w:val="24"/>
        </w:rPr>
      </w:pPr>
      <w:r w:rsidRPr="0098065A">
        <w:rPr>
          <w:rFonts w:cs="Arial"/>
          <w:sz w:val="24"/>
          <w:szCs w:val="24"/>
        </w:rPr>
        <w:t xml:space="preserve">Don’t assume that lying on your back will be the easiest way to insert the dilator.  Some women find lying on their sides with pillows between the knees helpful.   Try different leg positions, torso positions, and pillow support. </w:t>
      </w:r>
    </w:p>
    <w:p w:rsidR="0098065A" w:rsidRPr="0098065A" w:rsidRDefault="0098065A" w:rsidP="0098065A">
      <w:pPr>
        <w:rPr>
          <w:rFonts w:cs="Arial"/>
          <w:sz w:val="24"/>
          <w:szCs w:val="24"/>
        </w:rPr>
      </w:pPr>
    </w:p>
    <w:p w:rsidR="0098065A" w:rsidRPr="0098065A" w:rsidRDefault="0098065A" w:rsidP="0098065A">
      <w:pPr>
        <w:pStyle w:val="ListParagraph"/>
        <w:numPr>
          <w:ilvl w:val="0"/>
          <w:numId w:val="10"/>
        </w:numPr>
        <w:rPr>
          <w:rFonts w:cs="Arial"/>
          <w:sz w:val="24"/>
          <w:szCs w:val="24"/>
        </w:rPr>
      </w:pPr>
      <w:r w:rsidRPr="0098065A">
        <w:rPr>
          <w:rFonts w:cs="Arial"/>
          <w:sz w:val="24"/>
          <w:szCs w:val="24"/>
        </w:rPr>
        <w:t>If you don’t have pain with a pelvic floor contraction (Kegel exercise) you can try a contraction of the pelvic floor followed by a release.  Alternatively you could squeeze around the dilator and then try to let go more before you stretch or insert the dilator further.</w:t>
      </w:r>
    </w:p>
    <w:p w:rsidR="0098065A" w:rsidRPr="0098065A" w:rsidRDefault="0098065A" w:rsidP="0098065A">
      <w:pPr>
        <w:rPr>
          <w:rFonts w:cs="Arial"/>
          <w:sz w:val="24"/>
          <w:szCs w:val="24"/>
        </w:rPr>
      </w:pPr>
    </w:p>
    <w:p w:rsidR="0098065A" w:rsidRPr="0098065A" w:rsidRDefault="0098065A" w:rsidP="0098065A">
      <w:pPr>
        <w:pStyle w:val="ListParagraph"/>
        <w:numPr>
          <w:ilvl w:val="0"/>
          <w:numId w:val="10"/>
        </w:numPr>
        <w:rPr>
          <w:rFonts w:cs="Arial"/>
          <w:sz w:val="24"/>
          <w:szCs w:val="24"/>
        </w:rPr>
      </w:pPr>
      <w:r w:rsidRPr="0098065A">
        <w:rPr>
          <w:rFonts w:cs="Arial"/>
          <w:sz w:val="24"/>
          <w:szCs w:val="24"/>
        </w:rPr>
        <w:t xml:space="preserve">If direct placement is difficult, start by spreading the vaginal lips (labia) wider and rest the tip at the opening.  Don’t try insertion, just get used to the sensation of touch with the dilator at the opening.   </w:t>
      </w:r>
    </w:p>
    <w:p w:rsidR="0098065A" w:rsidRPr="0098065A" w:rsidRDefault="0098065A" w:rsidP="0098065A">
      <w:pPr>
        <w:rPr>
          <w:rFonts w:cs="Arial"/>
          <w:sz w:val="24"/>
          <w:szCs w:val="24"/>
        </w:rPr>
      </w:pPr>
    </w:p>
    <w:p w:rsidR="0098065A" w:rsidRPr="0098065A" w:rsidRDefault="0098065A" w:rsidP="0098065A">
      <w:pPr>
        <w:pStyle w:val="ListParagraph"/>
        <w:numPr>
          <w:ilvl w:val="0"/>
          <w:numId w:val="10"/>
        </w:numPr>
        <w:rPr>
          <w:rFonts w:cs="Arial"/>
          <w:sz w:val="24"/>
          <w:szCs w:val="24"/>
        </w:rPr>
      </w:pPr>
      <w:r w:rsidRPr="0098065A">
        <w:rPr>
          <w:rFonts w:cs="Arial"/>
          <w:sz w:val="24"/>
          <w:szCs w:val="24"/>
        </w:rPr>
        <w:t xml:space="preserve">Some women find gently bearing down as they insert the dilator helpful.  This can open the vaginal canal. </w:t>
      </w:r>
    </w:p>
    <w:p w:rsidR="0098065A" w:rsidRPr="0098065A" w:rsidRDefault="0098065A" w:rsidP="0098065A">
      <w:pPr>
        <w:rPr>
          <w:rFonts w:cs="Arial"/>
          <w:sz w:val="24"/>
          <w:szCs w:val="24"/>
        </w:rPr>
      </w:pPr>
    </w:p>
    <w:p w:rsidR="0098065A" w:rsidRPr="0098065A" w:rsidRDefault="0098065A" w:rsidP="0098065A">
      <w:pPr>
        <w:pStyle w:val="ListParagraph"/>
        <w:numPr>
          <w:ilvl w:val="0"/>
          <w:numId w:val="10"/>
        </w:numPr>
        <w:rPr>
          <w:rFonts w:cs="Arial"/>
          <w:sz w:val="24"/>
          <w:szCs w:val="24"/>
        </w:rPr>
      </w:pPr>
      <w:r w:rsidRPr="0098065A">
        <w:rPr>
          <w:rFonts w:cs="Arial"/>
          <w:sz w:val="24"/>
          <w:szCs w:val="24"/>
        </w:rPr>
        <w:t>Some women find a rotational motion (like turning on an old fashion lamp knob on and off) easier for insertion than a direct inward placement. This rotation motion can also be done back and forth with inward pressure.</w:t>
      </w:r>
    </w:p>
    <w:p w:rsidR="0098065A" w:rsidRPr="0098065A" w:rsidRDefault="0098065A" w:rsidP="0098065A">
      <w:pPr>
        <w:rPr>
          <w:rFonts w:cs="Arial"/>
          <w:sz w:val="24"/>
          <w:szCs w:val="24"/>
        </w:rPr>
      </w:pPr>
    </w:p>
    <w:p w:rsidR="0098065A" w:rsidRPr="0098065A" w:rsidRDefault="0098065A" w:rsidP="0098065A">
      <w:pPr>
        <w:pStyle w:val="ListParagraph"/>
        <w:numPr>
          <w:ilvl w:val="0"/>
          <w:numId w:val="10"/>
        </w:numPr>
        <w:rPr>
          <w:rFonts w:cs="Arial"/>
          <w:sz w:val="24"/>
          <w:szCs w:val="24"/>
        </w:rPr>
      </w:pPr>
      <w:r w:rsidRPr="0098065A">
        <w:rPr>
          <w:rFonts w:cs="Arial"/>
          <w:bCs/>
          <w:sz w:val="24"/>
          <w:szCs w:val="24"/>
        </w:rPr>
        <w:t>Some dilators have a vibration feature that can cause sexual arousal, creating a natural expansion of the vagina (known as vaginal tenting).</w:t>
      </w:r>
    </w:p>
    <w:p w:rsidR="0098065A" w:rsidRPr="0098065A" w:rsidRDefault="0098065A" w:rsidP="0098065A">
      <w:pPr>
        <w:rPr>
          <w:rFonts w:cs="Arial"/>
          <w:sz w:val="24"/>
          <w:szCs w:val="24"/>
        </w:rPr>
      </w:pPr>
    </w:p>
    <w:p w:rsidR="0098065A" w:rsidRPr="0098065A" w:rsidRDefault="0098065A" w:rsidP="0098065A">
      <w:pPr>
        <w:pStyle w:val="ListParagraph"/>
        <w:numPr>
          <w:ilvl w:val="0"/>
          <w:numId w:val="10"/>
        </w:numPr>
        <w:rPr>
          <w:rFonts w:cs="Arial"/>
          <w:sz w:val="24"/>
          <w:szCs w:val="24"/>
        </w:rPr>
      </w:pPr>
      <w:r w:rsidRPr="0098065A">
        <w:rPr>
          <w:rFonts w:cs="Arial"/>
          <w:sz w:val="24"/>
          <w:szCs w:val="24"/>
        </w:rPr>
        <w:t>If you are lying on your back for the insertions, the angle of the vagina is not parallel with the bed.  Angle the tip slightly downward towards the bed, to follow the natural angle.  This avoids hitting the pubic boneand the sensitive portions of the vagina.</w:t>
      </w:r>
    </w:p>
    <w:p w:rsidR="0098065A" w:rsidRDefault="0098065A" w:rsidP="0098065A">
      <w:pPr>
        <w:spacing w:after="100" w:line="276" w:lineRule="auto"/>
        <w:ind w:left="9360"/>
        <w:rPr>
          <w:rFonts w:cs="Arial"/>
          <w:b/>
          <w:sz w:val="24"/>
          <w:szCs w:val="24"/>
        </w:rPr>
      </w:pPr>
    </w:p>
    <w:p w:rsidR="0098065A" w:rsidRDefault="0098065A" w:rsidP="0098065A">
      <w:pPr>
        <w:spacing w:after="100" w:line="276" w:lineRule="auto"/>
        <w:ind w:left="9360"/>
        <w:rPr>
          <w:rFonts w:cs="Arial"/>
          <w:b/>
          <w:sz w:val="24"/>
          <w:szCs w:val="24"/>
        </w:rPr>
      </w:pPr>
    </w:p>
    <w:p w:rsidR="0098065A" w:rsidRDefault="0098065A" w:rsidP="0098065A">
      <w:pPr>
        <w:spacing w:after="100" w:line="276" w:lineRule="auto"/>
        <w:ind w:left="9360"/>
        <w:rPr>
          <w:rFonts w:cs="Arial"/>
          <w:b/>
          <w:sz w:val="24"/>
          <w:szCs w:val="24"/>
        </w:rPr>
      </w:pPr>
    </w:p>
    <w:p w:rsidR="0098065A" w:rsidRDefault="0098065A" w:rsidP="0098065A">
      <w:pPr>
        <w:spacing w:after="100" w:line="276" w:lineRule="auto"/>
        <w:ind w:left="9360"/>
        <w:rPr>
          <w:rFonts w:cs="Arial"/>
          <w:b/>
          <w:sz w:val="24"/>
          <w:szCs w:val="24"/>
        </w:rPr>
      </w:pPr>
    </w:p>
    <w:p w:rsidR="0098065A" w:rsidRDefault="0098065A" w:rsidP="0098065A">
      <w:pPr>
        <w:spacing w:after="100" w:line="276" w:lineRule="auto"/>
        <w:ind w:left="9360"/>
        <w:rPr>
          <w:rFonts w:cs="Arial"/>
          <w:b/>
          <w:sz w:val="24"/>
          <w:szCs w:val="24"/>
        </w:rPr>
      </w:pPr>
    </w:p>
    <w:p w:rsidR="0098065A" w:rsidRDefault="0098065A" w:rsidP="0098065A">
      <w:pPr>
        <w:spacing w:after="100" w:line="276" w:lineRule="auto"/>
        <w:ind w:left="9360"/>
        <w:rPr>
          <w:rFonts w:cs="Arial"/>
          <w:b/>
          <w:sz w:val="24"/>
          <w:szCs w:val="24"/>
        </w:rPr>
      </w:pPr>
    </w:p>
    <w:p w:rsidR="0098065A" w:rsidRDefault="0098065A" w:rsidP="0098065A">
      <w:pPr>
        <w:spacing w:after="100" w:line="276" w:lineRule="auto"/>
        <w:ind w:left="9360"/>
        <w:rPr>
          <w:rFonts w:cs="Arial"/>
          <w:b/>
          <w:sz w:val="24"/>
          <w:szCs w:val="24"/>
        </w:rPr>
      </w:pPr>
    </w:p>
    <w:p w:rsidR="0098065A" w:rsidRDefault="0098065A" w:rsidP="0098065A">
      <w:pPr>
        <w:spacing w:after="100" w:line="276" w:lineRule="auto"/>
        <w:ind w:left="9360"/>
        <w:rPr>
          <w:rFonts w:cs="Arial"/>
          <w:b/>
          <w:sz w:val="24"/>
          <w:szCs w:val="24"/>
        </w:rPr>
      </w:pPr>
    </w:p>
    <w:p w:rsidR="0098065A" w:rsidRDefault="0098065A" w:rsidP="0098065A">
      <w:pPr>
        <w:spacing w:after="100" w:line="276" w:lineRule="auto"/>
        <w:ind w:left="9360"/>
        <w:rPr>
          <w:rFonts w:cs="Arial"/>
          <w:b/>
          <w:sz w:val="24"/>
          <w:szCs w:val="24"/>
        </w:rPr>
      </w:pPr>
    </w:p>
    <w:p w:rsidR="0098065A" w:rsidRDefault="0098065A" w:rsidP="0098065A">
      <w:pPr>
        <w:spacing w:after="100" w:line="276" w:lineRule="auto"/>
        <w:ind w:left="9360"/>
        <w:rPr>
          <w:rFonts w:cs="Arial"/>
          <w:b/>
          <w:sz w:val="24"/>
          <w:szCs w:val="24"/>
        </w:rPr>
      </w:pPr>
    </w:p>
    <w:p w:rsidR="0098065A" w:rsidRDefault="0098065A" w:rsidP="0098065A">
      <w:pPr>
        <w:spacing w:after="100" w:line="276" w:lineRule="auto"/>
        <w:ind w:left="9360"/>
        <w:rPr>
          <w:rFonts w:cs="Arial"/>
          <w:b/>
          <w:sz w:val="24"/>
          <w:szCs w:val="24"/>
        </w:rPr>
      </w:pPr>
    </w:p>
    <w:p w:rsidR="0098065A" w:rsidRDefault="0098065A" w:rsidP="0098065A">
      <w:pPr>
        <w:spacing w:after="100" w:line="276" w:lineRule="auto"/>
        <w:ind w:left="9360"/>
        <w:rPr>
          <w:rFonts w:cs="Arial"/>
          <w:b/>
          <w:sz w:val="24"/>
          <w:szCs w:val="24"/>
        </w:rPr>
      </w:pPr>
    </w:p>
    <w:p w:rsidR="0098065A" w:rsidRDefault="0098065A" w:rsidP="0098065A">
      <w:pPr>
        <w:spacing w:after="100" w:line="276" w:lineRule="auto"/>
        <w:ind w:left="9360"/>
        <w:rPr>
          <w:rFonts w:cs="Arial"/>
          <w:b/>
          <w:sz w:val="24"/>
          <w:szCs w:val="24"/>
        </w:rPr>
      </w:pPr>
    </w:p>
    <w:p w:rsidR="0098065A" w:rsidRDefault="0098065A" w:rsidP="0098065A">
      <w:pPr>
        <w:spacing w:after="100" w:line="276" w:lineRule="auto"/>
        <w:ind w:left="9360"/>
        <w:rPr>
          <w:rFonts w:cs="Arial"/>
          <w:b/>
          <w:sz w:val="24"/>
          <w:szCs w:val="24"/>
        </w:rPr>
      </w:pPr>
    </w:p>
    <w:p w:rsidR="0098065A" w:rsidRPr="0098065A" w:rsidRDefault="0098065A" w:rsidP="0098065A">
      <w:pPr>
        <w:spacing w:after="100" w:line="276" w:lineRule="auto"/>
        <w:ind w:left="9360"/>
        <w:rPr>
          <w:rFonts w:cs="Arial"/>
          <w:b/>
          <w:sz w:val="24"/>
          <w:szCs w:val="24"/>
        </w:rPr>
      </w:pPr>
    </w:p>
    <w:p w:rsidR="0098065A" w:rsidRPr="0098065A" w:rsidRDefault="0098065A" w:rsidP="0098065A">
      <w:pPr>
        <w:rPr>
          <w:rFonts w:cs="Arial"/>
        </w:rPr>
      </w:pPr>
    </w:p>
    <w:p w:rsidR="0098065A" w:rsidRDefault="0098065A" w:rsidP="0098065A">
      <w:pPr>
        <w:pStyle w:val="Heading1"/>
        <w:rPr>
          <w:rFonts w:cs="Arial"/>
        </w:rPr>
      </w:pPr>
      <w:r>
        <w:rPr>
          <w:rFonts w:cs="Arial"/>
        </w:rPr>
        <w:t>Pelvic Floor Muscle Map</w:t>
      </w:r>
    </w:p>
    <w:p w:rsidR="0098065A" w:rsidRPr="00977BA0" w:rsidRDefault="0098065A" w:rsidP="0098065A">
      <w:pPr>
        <w:pStyle w:val="Heading2"/>
        <w:jc w:val="center"/>
        <w:rPr>
          <w:rFonts w:ascii="Arial" w:hAnsi="Arial" w:cs="Arial"/>
          <w:b w:val="0"/>
          <w:noProof/>
          <w:color w:val="7096D2" w:themeColor="background1" w:themeTint="99"/>
          <w:sz w:val="40"/>
          <w:szCs w:val="40"/>
        </w:rPr>
      </w:pPr>
      <w:r w:rsidRPr="00977BA0">
        <w:rPr>
          <w:rFonts w:ascii="Arial" w:hAnsi="Arial" w:cs="Arial"/>
          <w:b w:val="0"/>
          <w:noProof/>
          <w:color w:val="7096D2" w:themeColor="background1" w:themeTint="99"/>
          <w:sz w:val="40"/>
          <w:szCs w:val="40"/>
        </w:rPr>
        <w:t>IDentify Specific Muscles to stretch or release</w:t>
      </w:r>
    </w:p>
    <w:p w:rsidR="0098065A" w:rsidRDefault="0098065A" w:rsidP="0098065A">
      <w:pPr>
        <w:jc w:val="both"/>
        <w:rPr>
          <w:sz w:val="24"/>
          <w:szCs w:val="24"/>
        </w:rPr>
      </w:pPr>
    </w:p>
    <w:p w:rsidR="0098065A" w:rsidRDefault="0098065A" w:rsidP="0098065A">
      <w:pPr>
        <w:jc w:val="both"/>
        <w:rPr>
          <w:sz w:val="24"/>
          <w:szCs w:val="24"/>
        </w:rPr>
      </w:pPr>
      <w:r>
        <w:rPr>
          <w:sz w:val="24"/>
          <w:szCs w:val="24"/>
        </w:rPr>
        <w:t xml:space="preserve">This is a view from above of your pelvis showing the deepest layer of pelvic floor muscles, often called the pelvic diaphragm or levatorani muscles.  Specific muscles and landmarks are labeled.  </w:t>
      </w:r>
    </w:p>
    <w:p w:rsidR="0098065A" w:rsidRDefault="0098065A" w:rsidP="0098065A">
      <w:pPr>
        <w:jc w:val="both"/>
        <w:rPr>
          <w:sz w:val="24"/>
          <w:szCs w:val="24"/>
        </w:rPr>
      </w:pPr>
    </w:p>
    <w:p w:rsidR="0098065A" w:rsidRDefault="0098065A" w:rsidP="0098065A">
      <w:pPr>
        <w:jc w:val="both"/>
        <w:rPr>
          <w:sz w:val="24"/>
          <w:szCs w:val="24"/>
        </w:rPr>
      </w:pPr>
      <w:r w:rsidRPr="00B234B2">
        <w:rPr>
          <w:sz w:val="24"/>
          <w:szCs w:val="24"/>
        </w:rPr>
        <w:t xml:space="preserve">The X marks the </w:t>
      </w:r>
      <w:r>
        <w:rPr>
          <w:sz w:val="24"/>
          <w:szCs w:val="24"/>
        </w:rPr>
        <w:t xml:space="preserve">area of the </w:t>
      </w:r>
      <w:r w:rsidRPr="00B234B2">
        <w:rPr>
          <w:sz w:val="24"/>
          <w:szCs w:val="24"/>
        </w:rPr>
        <w:t>mu</w:t>
      </w:r>
      <w:r>
        <w:rPr>
          <w:sz w:val="24"/>
          <w:szCs w:val="24"/>
        </w:rPr>
        <w:t>scle that needs to be stretched or released and the b</w:t>
      </w:r>
      <w:r w:rsidRPr="00B234B2">
        <w:rPr>
          <w:sz w:val="24"/>
          <w:szCs w:val="24"/>
        </w:rPr>
        <w:t>ars identify the muscle</w:t>
      </w:r>
      <w:r>
        <w:rPr>
          <w:sz w:val="24"/>
          <w:szCs w:val="24"/>
        </w:rPr>
        <w:t xml:space="preserve"> name.  (Your health care provider will copy and paste them to the appropriate muscle/s)</w:t>
      </w:r>
    </w:p>
    <w:p w:rsidR="0098065A" w:rsidRDefault="001E0E98" w:rsidP="0098065A">
      <w:pPr>
        <w:jc w:val="both"/>
        <w:rPr>
          <w:sz w:val="24"/>
          <w:szCs w:val="24"/>
        </w:rPr>
      </w:pPr>
      <w:r>
        <w:rPr>
          <w:rFonts w:ascii="Calibri" w:hAnsi="Calibri"/>
          <w:noProof/>
          <w:sz w:val="20"/>
          <w:lang w:eastAsia="ar-SA"/>
        </w:rPr>
        <mc:AlternateContent>
          <mc:Choice Requires="wps">
            <w:drawing>
              <wp:anchor distT="0" distB="0" distL="114300" distR="114300" simplePos="0" relativeHeight="251660288" behindDoc="0" locked="0" layoutInCell="1" allowOverlap="1">
                <wp:simplePos x="0" y="0"/>
                <wp:positionH relativeFrom="column">
                  <wp:posOffset>1943100</wp:posOffset>
                </wp:positionH>
                <wp:positionV relativeFrom="paragraph">
                  <wp:posOffset>0</wp:posOffset>
                </wp:positionV>
                <wp:extent cx="466725" cy="504825"/>
                <wp:effectExtent l="0" t="0" r="0" b="0"/>
                <wp:wrapNone/>
                <wp:docPr id="42" name="Multiply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504825"/>
                        </a:xfrm>
                        <a:prstGeom prst="mathMultiply">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26FFC0" id="Multiply 14" o:spid="_x0000_s1026" style="position:absolute;margin-left:153pt;margin-top:0;width:36.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66725,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" path="m71794,158507l152398,83986r80965,87574l314327,83986r80604,74521l308113,252413r86818,93905l314327,420839,233363,333265r-80965,87574l71794,346318r86818,-93905l71794,158507xe" fillcolor="red" stroked="f" strokeweight="2pt">
                <v:path arrowok="t" o:connecttype="custom" o:connectlocs="71794,158507;152398,83986;233363,171560;314327,83986;394931,158507;308113,252413;394931,346318;314327,420839;233363,333265;152398,420839;71794,346318;158612,252413;71794,158507" o:connectangles="0,0,0,0,0,0,0,0,0,0,0,0,0"/>
              </v:shape>
            </w:pict>
          </mc:Fallback>
        </mc:AlternateContent>
      </w:r>
      <w:r>
        <w:rPr>
          <w:rFonts w:ascii="Calibri" w:hAnsi="Calibri"/>
          <w:noProof/>
          <w:sz w:val="20"/>
        </w:rPr>
        <mc:AlternateContent>
          <mc:Choice Requires="wps">
            <w:drawing>
              <wp:anchor distT="0" distB="0" distL="114300" distR="114300" simplePos="0" relativeHeight="251662336" behindDoc="0" locked="0" layoutInCell="1" allowOverlap="1">
                <wp:simplePos x="0" y="0"/>
                <wp:positionH relativeFrom="column">
                  <wp:posOffset>3621405</wp:posOffset>
                </wp:positionH>
                <wp:positionV relativeFrom="paragraph">
                  <wp:posOffset>0</wp:posOffset>
                </wp:positionV>
                <wp:extent cx="466725" cy="466725"/>
                <wp:effectExtent l="0" t="0" r="0" b="0"/>
                <wp:wrapNone/>
                <wp:docPr id="41" name="Multiply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466725"/>
                        </a:xfrm>
                        <a:prstGeom prst="mathMultiply">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3EDE3E" id="Multiply 14" o:spid="_x0000_s1026" style="position:absolute;margin-left:285.15pt;margin-top:0;width:36.75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66725,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" path="m73285,150907l150907,73285r82456,82456l315818,73285r77622,77622l310984,233363r82456,82455l315818,393440,233363,310984r-82456,82456l73285,315818r82456,-82455l73285,150907xe" fillcolor="red" stroked="f" strokeweight="2pt">
                <v:path arrowok="t" o:connecttype="custom" o:connectlocs="73285,150907;150907,73285;233363,155741;315818,73285;393440,150907;310984,233363;393440,315818;315818,393440;233363,310984;150907,393440;73285,315818;155741,233363;73285,150907" o:connectangles="0,0,0,0,0,0,0,0,0,0,0,0,0"/>
              </v:shape>
            </w:pict>
          </mc:Fallback>
        </mc:AlternateContent>
      </w:r>
      <w:r>
        <w:rPr>
          <w:rFonts w:ascii="Calibri" w:hAnsi="Calibri"/>
          <w:noProof/>
          <w:sz w:val="20"/>
          <w:lang w:eastAsia="ar-SA"/>
        </w:rPr>
        <mc:AlternateContent>
          <mc:Choice Requires="wps">
            <w:drawing>
              <wp:anchor distT="0" distB="0" distL="114300" distR="114300" simplePos="0" relativeHeight="251661312" behindDoc="0" locked="0" layoutInCell="1" allowOverlap="1">
                <wp:simplePos x="0" y="0"/>
                <wp:positionH relativeFrom="column">
                  <wp:posOffset>4693920</wp:posOffset>
                </wp:positionH>
                <wp:positionV relativeFrom="paragraph">
                  <wp:posOffset>47625</wp:posOffset>
                </wp:positionV>
                <wp:extent cx="1285875" cy="352425"/>
                <wp:effectExtent l="0" t="0" r="1905" b="1270"/>
                <wp:wrapNone/>
                <wp:docPr id="40" name="Fram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5875" cy="352425"/>
                        </a:xfrm>
                        <a:custGeom>
                          <a:avLst/>
                          <a:gdLst>
                            <a:gd name="T0" fmla="*/ 0 w 1285875"/>
                            <a:gd name="T1" fmla="*/ 0 h 352425"/>
                            <a:gd name="T2" fmla="*/ 1285875 w 1285875"/>
                            <a:gd name="T3" fmla="*/ 0 h 352425"/>
                            <a:gd name="T4" fmla="*/ 1285875 w 1285875"/>
                            <a:gd name="T5" fmla="*/ 352425 h 352425"/>
                            <a:gd name="T6" fmla="*/ 0 w 1285875"/>
                            <a:gd name="T7" fmla="*/ 352425 h 352425"/>
                            <a:gd name="T8" fmla="*/ 0 w 1285875"/>
                            <a:gd name="T9" fmla="*/ 0 h 352425"/>
                            <a:gd name="T10" fmla="*/ 44053 w 1285875"/>
                            <a:gd name="T11" fmla="*/ 44053 h 352425"/>
                            <a:gd name="T12" fmla="*/ 44053 w 1285875"/>
                            <a:gd name="T13" fmla="*/ 308372 h 352425"/>
                            <a:gd name="T14" fmla="*/ 1241822 w 1285875"/>
                            <a:gd name="T15" fmla="*/ 308372 h 352425"/>
                            <a:gd name="T16" fmla="*/ 1241822 w 1285875"/>
                            <a:gd name="T17" fmla="*/ 44053 h 352425"/>
                            <a:gd name="T18" fmla="*/ 44053 w 1285875"/>
                            <a:gd name="T19" fmla="*/ 44053 h 35242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85875" h="352425">
                              <a:moveTo>
                                <a:pt x="0" y="0"/>
                              </a:moveTo>
                              <a:lnTo>
                                <a:pt x="1285875" y="0"/>
                              </a:lnTo>
                              <a:lnTo>
                                <a:pt x="1285875" y="352425"/>
                              </a:lnTo>
                              <a:lnTo>
                                <a:pt x="0" y="352425"/>
                              </a:lnTo>
                              <a:lnTo>
                                <a:pt x="0" y="0"/>
                              </a:lnTo>
                              <a:close/>
                              <a:moveTo>
                                <a:pt x="44053" y="44053"/>
                              </a:moveTo>
                              <a:lnTo>
                                <a:pt x="44053" y="308372"/>
                              </a:lnTo>
                              <a:lnTo>
                                <a:pt x="1241822" y="308372"/>
                              </a:lnTo>
                              <a:lnTo>
                                <a:pt x="1241822" y="44053"/>
                              </a:lnTo>
                              <a:lnTo>
                                <a:pt x="44053" y="44053"/>
                              </a:lnTo>
                              <a:close/>
                            </a:path>
                          </a:pathLst>
                        </a:custGeom>
                        <a:solidFill>
                          <a:srgbClr val="FF000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EAA3E6" id="Frame 15" o:spid="_x0000_s1026" style="position:absolute;margin-left:369.6pt;margin-top:3.75pt;width:101.25pt;height:2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8587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" path="m,l1285875,r,352425l,352425,,xm44053,44053r,264319l1241822,308372r,-264319l44053,44053xe" fillcolor="red" stroked="f" strokeweight="2pt">
                <v:path arrowok="t" o:connecttype="custom" o:connectlocs="0,0;1285875,0;1285875,352425;0,352425;0,0;44053,44053;44053,308372;1241822,308372;1241822,44053;44053,44053" o:connectangles="0,0,0,0,0,0,0,0,0,0"/>
              </v:shape>
            </w:pict>
          </mc:Fallback>
        </mc:AlternateContent>
      </w:r>
      <w:r>
        <w:rPr>
          <w:rFonts w:ascii="Calibri" w:hAnsi="Calibri"/>
          <w:noProof/>
          <w:sz w:val="20"/>
        </w:rPr>
        <mc:AlternateContent>
          <mc:Choice Requires="wps">
            <w:drawing>
              <wp:anchor distT="0" distB="0" distL="114300" distR="114300" simplePos="0" relativeHeight="251663360" behindDoc="0" locked="0" layoutInCell="1" allowOverlap="1">
                <wp:simplePos x="0" y="0"/>
                <wp:positionH relativeFrom="column">
                  <wp:posOffset>121920</wp:posOffset>
                </wp:positionH>
                <wp:positionV relativeFrom="paragraph">
                  <wp:posOffset>114300</wp:posOffset>
                </wp:positionV>
                <wp:extent cx="1285875" cy="352425"/>
                <wp:effectExtent l="0" t="0" r="1905" b="1270"/>
                <wp:wrapNone/>
                <wp:docPr id="39" name="Fram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5875" cy="352425"/>
                        </a:xfrm>
                        <a:custGeom>
                          <a:avLst/>
                          <a:gdLst>
                            <a:gd name="T0" fmla="*/ 0 w 1285875"/>
                            <a:gd name="T1" fmla="*/ 0 h 352425"/>
                            <a:gd name="T2" fmla="*/ 1285875 w 1285875"/>
                            <a:gd name="T3" fmla="*/ 0 h 352425"/>
                            <a:gd name="T4" fmla="*/ 1285875 w 1285875"/>
                            <a:gd name="T5" fmla="*/ 352425 h 352425"/>
                            <a:gd name="T6" fmla="*/ 0 w 1285875"/>
                            <a:gd name="T7" fmla="*/ 352425 h 352425"/>
                            <a:gd name="T8" fmla="*/ 0 w 1285875"/>
                            <a:gd name="T9" fmla="*/ 0 h 352425"/>
                            <a:gd name="T10" fmla="*/ 44053 w 1285875"/>
                            <a:gd name="T11" fmla="*/ 44053 h 352425"/>
                            <a:gd name="T12" fmla="*/ 44053 w 1285875"/>
                            <a:gd name="T13" fmla="*/ 308372 h 352425"/>
                            <a:gd name="T14" fmla="*/ 1241822 w 1285875"/>
                            <a:gd name="T15" fmla="*/ 308372 h 352425"/>
                            <a:gd name="T16" fmla="*/ 1241822 w 1285875"/>
                            <a:gd name="T17" fmla="*/ 44053 h 352425"/>
                            <a:gd name="T18" fmla="*/ 44053 w 1285875"/>
                            <a:gd name="T19" fmla="*/ 44053 h 35242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85875" h="352425">
                              <a:moveTo>
                                <a:pt x="0" y="0"/>
                              </a:moveTo>
                              <a:lnTo>
                                <a:pt x="1285875" y="0"/>
                              </a:lnTo>
                              <a:lnTo>
                                <a:pt x="1285875" y="352425"/>
                              </a:lnTo>
                              <a:lnTo>
                                <a:pt x="0" y="352425"/>
                              </a:lnTo>
                              <a:lnTo>
                                <a:pt x="0" y="0"/>
                              </a:lnTo>
                              <a:close/>
                              <a:moveTo>
                                <a:pt x="44053" y="44053"/>
                              </a:moveTo>
                              <a:lnTo>
                                <a:pt x="44053" y="308372"/>
                              </a:lnTo>
                              <a:lnTo>
                                <a:pt x="1241822" y="308372"/>
                              </a:lnTo>
                              <a:lnTo>
                                <a:pt x="1241822" y="44053"/>
                              </a:lnTo>
                              <a:lnTo>
                                <a:pt x="44053" y="44053"/>
                              </a:lnTo>
                              <a:close/>
                            </a:path>
                          </a:pathLst>
                        </a:custGeom>
                        <a:solidFill>
                          <a:srgbClr val="FF000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AD39EBE" id="Frame 18" o:spid="_x0000_s1026" style="position:absolute;margin-left:9.6pt;margin-top:9pt;width:101.25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8587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" path="m,l1285875,r,352425l,352425,,xm44053,44053r,264319l1241822,308372r,-264319l44053,44053xe" fillcolor="red" stroked="f" strokeweight="2pt">
                <v:path arrowok="t" o:connecttype="custom" o:connectlocs="0,0;1285875,0;1285875,352425;0,352425;0,0;44053,44053;44053,308372;1241822,308372;1241822,44053;44053,44053" o:connectangles="0,0,0,0,0,0,0,0,0,0"/>
              </v:shape>
            </w:pict>
          </mc:Fallback>
        </mc:AlternateContent>
      </w:r>
    </w:p>
    <w:p w:rsidR="0098065A" w:rsidRDefault="0098065A" w:rsidP="0098065A">
      <w:pPr>
        <w:jc w:val="both"/>
        <w:rPr>
          <w:sz w:val="24"/>
          <w:szCs w:val="24"/>
        </w:rPr>
      </w:pPr>
    </w:p>
    <w:p w:rsidR="0098065A" w:rsidRDefault="0098065A" w:rsidP="0098065A">
      <w:pPr>
        <w:jc w:val="both"/>
        <w:rPr>
          <w:sz w:val="24"/>
          <w:szCs w:val="24"/>
        </w:rPr>
      </w:pPr>
    </w:p>
    <w:p w:rsidR="0098065A" w:rsidRDefault="0098065A" w:rsidP="0098065A">
      <w:pPr>
        <w:jc w:val="both"/>
        <w:rPr>
          <w:sz w:val="24"/>
          <w:szCs w:val="24"/>
        </w:rPr>
      </w:pPr>
    </w:p>
    <w:p w:rsidR="0098065A" w:rsidRDefault="0098065A" w:rsidP="0098065A">
      <w:pPr>
        <w:jc w:val="both"/>
        <w:rPr>
          <w:sz w:val="24"/>
          <w:szCs w:val="24"/>
        </w:rPr>
      </w:pPr>
      <w:r>
        <w:rPr>
          <w:noProof/>
          <w:sz w:val="24"/>
          <w:szCs w:val="24"/>
        </w:rPr>
        <w:drawing>
          <wp:anchor distT="0" distB="0" distL="114300" distR="114300" simplePos="0" relativeHeight="251659263" behindDoc="0" locked="0" layoutInCell="1" allowOverlap="1">
            <wp:simplePos x="0" y="0"/>
            <wp:positionH relativeFrom="column">
              <wp:posOffset>-526791</wp:posOffset>
            </wp:positionH>
            <wp:positionV relativeFrom="paragraph">
              <wp:posOffset>54649</wp:posOffset>
            </wp:positionV>
            <wp:extent cx="6545891" cy="5579706"/>
            <wp:effectExtent l="19050" t="0" r="7309" b="0"/>
            <wp:wrapNone/>
            <wp:docPr id="9" name="Picture 1"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1"/>
                    <pic:cNvPicPr>
                      <a:picLocks noChangeAspect="1" noChangeArrowheads="1"/>
                    </pic:cNvPicPr>
                  </pic:nvPicPr>
                  <pic:blipFill>
                    <a:blip r:embed="rId20"/>
                    <a:srcRect/>
                    <a:stretch>
                      <a:fillRect/>
                    </a:stretch>
                  </pic:blipFill>
                  <pic:spPr bwMode="auto">
                    <a:xfrm>
                      <a:off x="0" y="0"/>
                      <a:ext cx="6545891" cy="5579706"/>
                    </a:xfrm>
                    <a:prstGeom prst="rect">
                      <a:avLst/>
                    </a:prstGeom>
                    <a:noFill/>
                    <a:ln w="9525">
                      <a:noFill/>
                      <a:miter lim="800000"/>
                      <a:headEnd/>
                      <a:tailEnd/>
                    </a:ln>
                  </pic:spPr>
                </pic:pic>
              </a:graphicData>
            </a:graphic>
          </wp:anchor>
        </w:drawing>
      </w:r>
    </w:p>
    <w:p w:rsidR="0098065A" w:rsidRDefault="0098065A" w:rsidP="0098065A">
      <w:pPr>
        <w:jc w:val="both"/>
        <w:rPr>
          <w:sz w:val="24"/>
          <w:szCs w:val="24"/>
        </w:rPr>
      </w:pPr>
    </w:p>
    <w:p w:rsidR="0098065A" w:rsidRPr="00C4459A" w:rsidRDefault="0098065A" w:rsidP="0098065A">
      <w:pPr>
        <w:jc w:val="both"/>
        <w:rPr>
          <w:sz w:val="24"/>
          <w:szCs w:val="24"/>
        </w:rPr>
      </w:pPr>
    </w:p>
    <w:p w:rsidR="0086694B" w:rsidRDefault="0086694B" w:rsidP="0098065A">
      <w:pPr>
        <w:rPr>
          <w:rFonts w:cs="Arial"/>
        </w:rPr>
      </w:pPr>
    </w:p>
    <w:p w:rsidR="0098065A" w:rsidRDefault="0098065A" w:rsidP="0098065A">
      <w:pPr>
        <w:rPr>
          <w:rFonts w:cs="Arial"/>
        </w:rPr>
      </w:pPr>
    </w:p>
    <w:p w:rsidR="0098065A" w:rsidRDefault="0098065A" w:rsidP="0098065A">
      <w:pPr>
        <w:rPr>
          <w:rFonts w:cs="Arial"/>
        </w:rPr>
      </w:pPr>
    </w:p>
    <w:p w:rsidR="0098065A" w:rsidRDefault="0098065A" w:rsidP="0098065A">
      <w:pPr>
        <w:rPr>
          <w:rFonts w:cs="Arial"/>
        </w:rPr>
      </w:pPr>
    </w:p>
    <w:p w:rsidR="0098065A" w:rsidRDefault="0098065A" w:rsidP="0098065A">
      <w:pPr>
        <w:rPr>
          <w:rFonts w:cs="Arial"/>
        </w:rPr>
      </w:pPr>
    </w:p>
    <w:p w:rsidR="0098065A" w:rsidRDefault="0098065A" w:rsidP="0098065A">
      <w:pPr>
        <w:rPr>
          <w:rFonts w:cs="Arial"/>
        </w:rPr>
      </w:pPr>
    </w:p>
    <w:p w:rsidR="0098065A" w:rsidRDefault="0098065A" w:rsidP="0098065A">
      <w:pPr>
        <w:rPr>
          <w:rFonts w:cs="Arial"/>
        </w:rPr>
      </w:pPr>
    </w:p>
    <w:p w:rsidR="0098065A" w:rsidRDefault="0098065A" w:rsidP="0098065A">
      <w:pPr>
        <w:rPr>
          <w:rFonts w:cs="Arial"/>
        </w:rPr>
      </w:pPr>
    </w:p>
    <w:p w:rsidR="0098065A" w:rsidRDefault="0098065A" w:rsidP="0098065A">
      <w:pPr>
        <w:rPr>
          <w:rFonts w:cs="Arial"/>
        </w:rPr>
      </w:pPr>
    </w:p>
    <w:p w:rsidR="0098065A" w:rsidRDefault="0098065A" w:rsidP="0098065A">
      <w:pPr>
        <w:rPr>
          <w:rFonts w:cs="Arial"/>
        </w:rPr>
      </w:pPr>
    </w:p>
    <w:p w:rsidR="0098065A" w:rsidRDefault="0098065A" w:rsidP="0098065A">
      <w:pPr>
        <w:rPr>
          <w:rFonts w:cs="Arial"/>
        </w:rPr>
      </w:pPr>
    </w:p>
    <w:p w:rsidR="0098065A" w:rsidRDefault="0098065A" w:rsidP="0098065A">
      <w:pPr>
        <w:rPr>
          <w:rFonts w:cs="Arial"/>
        </w:rPr>
      </w:pPr>
    </w:p>
    <w:p w:rsidR="0098065A" w:rsidRDefault="0098065A" w:rsidP="0098065A">
      <w:pPr>
        <w:rPr>
          <w:rFonts w:cs="Arial"/>
        </w:rPr>
      </w:pPr>
    </w:p>
    <w:p w:rsidR="0098065A" w:rsidRDefault="0098065A" w:rsidP="0098065A">
      <w:pPr>
        <w:rPr>
          <w:rFonts w:cs="Arial"/>
        </w:rPr>
      </w:pPr>
    </w:p>
    <w:p w:rsidR="0098065A" w:rsidRDefault="0098065A" w:rsidP="0098065A">
      <w:pPr>
        <w:rPr>
          <w:rFonts w:cs="Arial"/>
        </w:rPr>
      </w:pPr>
    </w:p>
    <w:p w:rsidR="0098065A" w:rsidRDefault="0098065A" w:rsidP="0098065A">
      <w:pPr>
        <w:rPr>
          <w:rFonts w:cs="Arial"/>
        </w:rPr>
      </w:pPr>
    </w:p>
    <w:p w:rsidR="0098065A" w:rsidRDefault="0098065A" w:rsidP="0098065A">
      <w:pPr>
        <w:rPr>
          <w:rFonts w:cs="Arial"/>
        </w:rPr>
      </w:pPr>
    </w:p>
    <w:p w:rsidR="0098065A" w:rsidRDefault="0098065A" w:rsidP="0098065A">
      <w:pPr>
        <w:rPr>
          <w:rFonts w:cs="Arial"/>
        </w:rPr>
      </w:pPr>
    </w:p>
    <w:p w:rsidR="0098065A" w:rsidRDefault="0098065A" w:rsidP="0098065A">
      <w:pPr>
        <w:rPr>
          <w:rFonts w:cs="Arial"/>
        </w:rPr>
      </w:pPr>
    </w:p>
    <w:p w:rsidR="0098065A" w:rsidRDefault="0098065A" w:rsidP="0098065A">
      <w:pPr>
        <w:rPr>
          <w:rFonts w:cs="Arial"/>
        </w:rPr>
      </w:pPr>
    </w:p>
    <w:p w:rsidR="0098065A" w:rsidRDefault="0098065A" w:rsidP="0098065A">
      <w:pPr>
        <w:rPr>
          <w:rFonts w:cs="Arial"/>
        </w:rPr>
      </w:pPr>
    </w:p>
    <w:p w:rsidR="0098065A" w:rsidRDefault="0098065A" w:rsidP="0098065A">
      <w:pPr>
        <w:rPr>
          <w:rFonts w:cs="Arial"/>
        </w:rPr>
      </w:pPr>
    </w:p>
    <w:p w:rsidR="0098065A" w:rsidRDefault="0098065A" w:rsidP="0098065A">
      <w:pPr>
        <w:rPr>
          <w:rFonts w:cs="Arial"/>
        </w:rPr>
      </w:pPr>
    </w:p>
    <w:p w:rsidR="0098065A" w:rsidRDefault="0098065A" w:rsidP="0098065A">
      <w:pPr>
        <w:rPr>
          <w:rFonts w:cs="Arial"/>
        </w:rPr>
      </w:pPr>
    </w:p>
    <w:p w:rsidR="0098065A" w:rsidRDefault="0098065A" w:rsidP="0098065A">
      <w:pPr>
        <w:rPr>
          <w:rFonts w:cs="Arial"/>
        </w:rPr>
      </w:pPr>
    </w:p>
    <w:p w:rsidR="0098065A" w:rsidRDefault="0098065A" w:rsidP="0098065A">
      <w:pPr>
        <w:rPr>
          <w:rFonts w:cs="Arial"/>
        </w:rPr>
      </w:pPr>
    </w:p>
    <w:p w:rsidR="0098065A" w:rsidRDefault="0098065A" w:rsidP="0098065A">
      <w:pPr>
        <w:rPr>
          <w:rFonts w:cs="Arial"/>
        </w:rPr>
      </w:pPr>
    </w:p>
    <w:p w:rsidR="0098065A" w:rsidRDefault="0098065A" w:rsidP="0098065A">
      <w:pPr>
        <w:rPr>
          <w:rFonts w:cs="Arial"/>
        </w:rPr>
      </w:pPr>
    </w:p>
    <w:p w:rsidR="0098065A" w:rsidRDefault="0098065A" w:rsidP="0098065A">
      <w:pPr>
        <w:rPr>
          <w:rFonts w:cs="Arial"/>
        </w:rPr>
      </w:pPr>
    </w:p>
    <w:p w:rsidR="0098065A" w:rsidRDefault="0098065A" w:rsidP="0098065A">
      <w:pPr>
        <w:rPr>
          <w:rFonts w:cs="Arial"/>
        </w:rPr>
      </w:pPr>
    </w:p>
    <w:p w:rsidR="0098065A" w:rsidRDefault="0098065A" w:rsidP="0098065A">
      <w:pPr>
        <w:rPr>
          <w:rFonts w:cs="Arial"/>
        </w:rPr>
      </w:pPr>
    </w:p>
    <w:p w:rsidR="0098065A" w:rsidRDefault="0098065A" w:rsidP="0098065A">
      <w:pPr>
        <w:rPr>
          <w:rFonts w:cs="Arial"/>
        </w:rPr>
      </w:pPr>
    </w:p>
    <w:p w:rsidR="0098065A" w:rsidRDefault="0098065A" w:rsidP="0098065A">
      <w:pPr>
        <w:rPr>
          <w:rFonts w:cs="Arial"/>
        </w:rPr>
      </w:pPr>
    </w:p>
    <w:p w:rsidR="0098065A" w:rsidRDefault="0098065A" w:rsidP="0098065A">
      <w:pPr>
        <w:rPr>
          <w:rFonts w:cs="Arial"/>
        </w:rPr>
      </w:pPr>
    </w:p>
    <w:p w:rsidR="0098065A" w:rsidRDefault="0098065A" w:rsidP="0098065A">
      <w:pPr>
        <w:rPr>
          <w:rFonts w:cs="Arial"/>
        </w:rPr>
      </w:pPr>
    </w:p>
    <w:p w:rsidR="0098065A" w:rsidRDefault="0098065A" w:rsidP="0098065A">
      <w:pPr>
        <w:rPr>
          <w:rFonts w:cs="Arial"/>
        </w:rPr>
      </w:pPr>
    </w:p>
    <w:p w:rsidR="0098065A" w:rsidRDefault="0098065A" w:rsidP="0098065A">
      <w:pPr>
        <w:rPr>
          <w:rFonts w:cs="Arial"/>
        </w:rPr>
      </w:pPr>
    </w:p>
    <w:p w:rsidR="0098065A" w:rsidRDefault="0098065A" w:rsidP="0098065A">
      <w:pPr>
        <w:rPr>
          <w:rFonts w:cs="Arial"/>
        </w:rPr>
      </w:pPr>
    </w:p>
    <w:p w:rsidR="0098065A" w:rsidRDefault="0098065A" w:rsidP="0098065A">
      <w:pPr>
        <w:rPr>
          <w:rFonts w:cs="Arial"/>
        </w:rPr>
      </w:pPr>
    </w:p>
    <w:p w:rsidR="0098065A" w:rsidRDefault="0098065A" w:rsidP="0098065A">
      <w:pPr>
        <w:rPr>
          <w:rFonts w:cs="Arial"/>
        </w:rPr>
      </w:pPr>
    </w:p>
    <w:p w:rsidR="0098065A" w:rsidRDefault="0098065A" w:rsidP="0098065A">
      <w:pPr>
        <w:rPr>
          <w:rFonts w:cs="Arial"/>
        </w:rPr>
      </w:pPr>
    </w:p>
    <w:p w:rsidR="0098065A" w:rsidRDefault="0098065A" w:rsidP="0098065A">
      <w:pPr>
        <w:rPr>
          <w:rFonts w:cs="Arial"/>
        </w:rPr>
      </w:pPr>
    </w:p>
    <w:p w:rsidR="0098065A" w:rsidRPr="00977BA0" w:rsidRDefault="0098065A" w:rsidP="0098065A">
      <w:pPr>
        <w:pStyle w:val="Heading1"/>
        <w:rPr>
          <w:rFonts w:cs="Arial"/>
          <w:sz w:val="52"/>
          <w:szCs w:val="52"/>
          <w:u w:val="none"/>
        </w:rPr>
      </w:pPr>
      <w:r w:rsidRPr="00977BA0">
        <w:rPr>
          <w:rFonts w:cs="Arial"/>
          <w:b/>
          <w:noProof/>
          <w:sz w:val="52"/>
          <w:szCs w:val="52"/>
          <w:u w:val="none"/>
        </w:rPr>
        <w:t>Initial Dilator Insertion Technique</w:t>
      </w:r>
    </w:p>
    <w:p w:rsidR="00977BA0" w:rsidRPr="00977BA0" w:rsidRDefault="00977BA0" w:rsidP="0098065A">
      <w:pPr>
        <w:pStyle w:val="BodyText"/>
        <w:spacing w:before="180" w:line="276" w:lineRule="auto"/>
        <w:rPr>
          <w:rFonts w:cs="Arial"/>
          <w:color w:val="7096D2" w:themeColor="background1" w:themeTint="99"/>
          <w:sz w:val="40"/>
          <w:szCs w:val="40"/>
        </w:rPr>
      </w:pPr>
      <w:r w:rsidRPr="00977BA0">
        <w:rPr>
          <w:rFonts w:cs="Arial"/>
          <w:color w:val="7096D2" w:themeColor="background1" w:themeTint="99"/>
          <w:sz w:val="40"/>
          <w:szCs w:val="40"/>
        </w:rPr>
        <w:t>Preparing for Dilator Insertion</w:t>
      </w:r>
    </w:p>
    <w:p w:rsidR="0098065A" w:rsidRPr="009F3838" w:rsidRDefault="0098065A" w:rsidP="0098065A">
      <w:pPr>
        <w:pStyle w:val="BodyText"/>
        <w:spacing w:before="180" w:line="276" w:lineRule="auto"/>
        <w:rPr>
          <w:rFonts w:cs="Arial"/>
          <w:sz w:val="22"/>
          <w:szCs w:val="22"/>
        </w:rPr>
      </w:pPr>
      <w:r w:rsidRPr="009F3838">
        <w:rPr>
          <w:rFonts w:cs="Arial"/>
          <w:sz w:val="22"/>
          <w:szCs w:val="22"/>
        </w:rPr>
        <w:t xml:space="preserve">Comfort and relaxation are the first steps for successful dilator spacing and stretching. Choose a position that supports your head and shoulders so that you can reach the vaginal area with ease. Many women choose an empty warm bathtub because it offers back and leg support and is located in a private room in the home. </w:t>
      </w:r>
    </w:p>
    <w:p w:rsidR="0098065A" w:rsidRPr="009F3838" w:rsidRDefault="0098065A" w:rsidP="0098065A">
      <w:pPr>
        <w:pStyle w:val="BodyText"/>
        <w:spacing w:before="180" w:after="240" w:line="276" w:lineRule="auto"/>
        <w:rPr>
          <w:rFonts w:cs="Arial"/>
          <w:sz w:val="22"/>
          <w:szCs w:val="22"/>
        </w:rPr>
      </w:pPr>
      <w:r w:rsidRPr="009F3838">
        <w:rPr>
          <w:rFonts w:cs="Arial"/>
          <w:b/>
          <w:sz w:val="22"/>
          <w:szCs w:val="22"/>
        </w:rPr>
        <w:t>Check your muscle tension and release it.</w:t>
      </w:r>
      <w:r w:rsidRPr="009F3838">
        <w:rPr>
          <w:rFonts w:cs="Arial"/>
          <w:sz w:val="22"/>
          <w:szCs w:val="22"/>
        </w:rPr>
        <w:t xml:space="preserve">  Scan your body for tension in the pelvis, shoulders, neck, and jaw.   Be sure you are in a comfortable supported position. This tension check before you start can greatly reduce pain with dilator placement. Try a contraction (close and lift) of the pelvic floor muscles followed by a release. If a pelvic floor contraction is painful, try</w:t>
      </w:r>
      <w:r>
        <w:rPr>
          <w:rFonts w:cs="Arial"/>
          <w:sz w:val="22"/>
          <w:szCs w:val="22"/>
        </w:rPr>
        <w:t xml:space="preserve"> a</w:t>
      </w:r>
      <w:r w:rsidRPr="009F3838">
        <w:rPr>
          <w:rFonts w:cs="Arial"/>
          <w:sz w:val="22"/>
          <w:szCs w:val="22"/>
        </w:rPr>
        <w:t xml:space="preserve"> pelvic floor release exercise before you begin </w:t>
      </w:r>
      <w:r>
        <w:rPr>
          <w:rFonts w:cs="Arial"/>
          <w:sz w:val="22"/>
          <w:szCs w:val="22"/>
        </w:rPr>
        <w:t>dilator</w:t>
      </w:r>
      <w:r w:rsidRPr="009F3838">
        <w:rPr>
          <w:rFonts w:cs="Arial"/>
          <w:sz w:val="22"/>
          <w:szCs w:val="22"/>
        </w:rPr>
        <w:t xml:space="preserve"> placement and stretching.</w:t>
      </w:r>
    </w:p>
    <w:p w:rsidR="0098065A" w:rsidRPr="009F3838" w:rsidRDefault="0098065A" w:rsidP="0098065A">
      <w:pPr>
        <w:pStyle w:val="BodyText"/>
        <w:spacing w:after="240" w:line="276" w:lineRule="auto"/>
        <w:rPr>
          <w:rFonts w:cs="Arial"/>
          <w:sz w:val="22"/>
          <w:szCs w:val="22"/>
        </w:rPr>
      </w:pPr>
      <w:r w:rsidRPr="009F3838">
        <w:rPr>
          <w:rFonts w:ascii="Calibri" w:hAnsi="Calibri"/>
          <w:noProof/>
          <w:sz w:val="22"/>
          <w:szCs w:val="22"/>
        </w:rPr>
        <w:drawing>
          <wp:anchor distT="0" distB="0" distL="114300" distR="114300" simplePos="0" relativeHeight="251666432" behindDoc="1" locked="0" layoutInCell="1" allowOverlap="1">
            <wp:simplePos x="0" y="0"/>
            <wp:positionH relativeFrom="column">
              <wp:posOffset>4305300</wp:posOffset>
            </wp:positionH>
            <wp:positionV relativeFrom="paragraph">
              <wp:posOffset>408305</wp:posOffset>
            </wp:positionV>
            <wp:extent cx="1673225" cy="1559560"/>
            <wp:effectExtent l="0" t="0" r="3175" b="2540"/>
            <wp:wrapTight wrapText="bothSides">
              <wp:wrapPolygon edited="0">
                <wp:start x="0" y="0"/>
                <wp:lineTo x="0" y="21371"/>
                <wp:lineTo x="21395" y="21371"/>
                <wp:lineTo x="21395" y="0"/>
                <wp:lineTo x="0" y="0"/>
              </wp:wrapPolygon>
            </wp:wrapTight>
            <wp:docPr id="11" name="Picture 8"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3225" cy="1559560"/>
                    </a:xfrm>
                    <a:prstGeom prst="rect">
                      <a:avLst/>
                    </a:prstGeom>
                    <a:noFill/>
                  </pic:spPr>
                </pic:pic>
              </a:graphicData>
            </a:graphic>
          </wp:anchor>
        </w:drawing>
      </w:r>
      <w:r w:rsidRPr="009F3838">
        <w:rPr>
          <w:rFonts w:cs="Arial"/>
          <w:b/>
          <w:sz w:val="22"/>
          <w:szCs w:val="22"/>
        </w:rPr>
        <w:t>Apply lubricant</w:t>
      </w:r>
      <w:r w:rsidRPr="009F3838">
        <w:rPr>
          <w:rFonts w:cs="Arial"/>
          <w:sz w:val="22"/>
          <w:szCs w:val="22"/>
        </w:rPr>
        <w:t xml:space="preserve">. Start with a tablespoon or more. Spread open the vaginal lips (labia) so that you can apply a moderate amount of lubricant near the </w:t>
      </w:r>
      <w:r>
        <w:rPr>
          <w:rFonts w:cs="Arial"/>
          <w:sz w:val="22"/>
          <w:szCs w:val="22"/>
        </w:rPr>
        <w:t>vaginal opening.  Then a</w:t>
      </w:r>
      <w:r w:rsidRPr="009F3838">
        <w:rPr>
          <w:rFonts w:cs="Arial"/>
          <w:sz w:val="22"/>
          <w:szCs w:val="22"/>
        </w:rPr>
        <w:t xml:space="preserve">pply additional lubricant to the dilator. </w:t>
      </w:r>
    </w:p>
    <w:p w:rsidR="0098065A" w:rsidRPr="00AB69B6" w:rsidRDefault="0098065A" w:rsidP="0098065A">
      <w:pPr>
        <w:pStyle w:val="BodyText"/>
        <w:spacing w:line="276" w:lineRule="auto"/>
        <w:rPr>
          <w:rFonts w:cs="Arial"/>
          <w:sz w:val="22"/>
          <w:szCs w:val="22"/>
        </w:rPr>
      </w:pPr>
      <w:r w:rsidRPr="009F3838">
        <w:rPr>
          <w:rFonts w:cs="Arial"/>
          <w:b/>
          <w:sz w:val="22"/>
          <w:szCs w:val="22"/>
        </w:rPr>
        <w:t>Initial placement.</w:t>
      </w:r>
      <w:r w:rsidRPr="009F3838">
        <w:rPr>
          <w:rFonts w:cs="Arial"/>
          <w:sz w:val="22"/>
          <w:szCs w:val="22"/>
        </w:rPr>
        <w:t xml:space="preserve"> Hold the </w:t>
      </w:r>
      <w:r>
        <w:rPr>
          <w:rFonts w:cs="Arial"/>
          <w:sz w:val="22"/>
          <w:szCs w:val="22"/>
        </w:rPr>
        <w:t>labia</w:t>
      </w:r>
      <w:r w:rsidRPr="009F3838">
        <w:rPr>
          <w:rFonts w:cs="Arial"/>
          <w:sz w:val="22"/>
          <w:szCs w:val="22"/>
        </w:rPr>
        <w:t xml:space="preserve"> apart so that you place the dilator at the 6 o’clock position at the bottom of the vaginal opening (see figure to the right).  </w:t>
      </w:r>
      <w:r w:rsidRPr="00AB69B6">
        <w:rPr>
          <w:rFonts w:cs="Arial"/>
          <w:sz w:val="22"/>
          <w:szCs w:val="22"/>
        </w:rPr>
        <w:t>Slowly advancing the dilator into the vaginal canal can take several attempts. With practice</w:t>
      </w:r>
      <w:r>
        <w:rPr>
          <w:rFonts w:cs="Arial"/>
          <w:sz w:val="22"/>
          <w:szCs w:val="22"/>
        </w:rPr>
        <w:t>,the vulvar</w:t>
      </w:r>
      <w:r w:rsidRPr="00AB69B6">
        <w:rPr>
          <w:rFonts w:cs="Arial"/>
          <w:sz w:val="22"/>
          <w:szCs w:val="22"/>
        </w:rPr>
        <w:t xml:space="preserve"> skin</w:t>
      </w:r>
      <w:r>
        <w:rPr>
          <w:rFonts w:cs="Arial"/>
          <w:sz w:val="22"/>
          <w:szCs w:val="22"/>
        </w:rPr>
        <w:t xml:space="preserve"> will</w:t>
      </w:r>
      <w:r w:rsidRPr="00AB69B6">
        <w:rPr>
          <w:rFonts w:cs="Arial"/>
          <w:sz w:val="22"/>
          <w:szCs w:val="22"/>
        </w:rPr>
        <w:t xml:space="preserve"> stretch and the muscle</w:t>
      </w:r>
      <w:r>
        <w:rPr>
          <w:rFonts w:cs="Arial"/>
          <w:sz w:val="22"/>
          <w:szCs w:val="22"/>
        </w:rPr>
        <w:t>s will</w:t>
      </w:r>
      <w:r w:rsidRPr="00AB69B6">
        <w:rPr>
          <w:rFonts w:cs="Arial"/>
          <w:sz w:val="22"/>
          <w:szCs w:val="22"/>
        </w:rPr>
        <w:t xml:space="preserve"> release.  </w:t>
      </w:r>
    </w:p>
    <w:p w:rsidR="0098065A" w:rsidRPr="00977BA0" w:rsidRDefault="0098065A" w:rsidP="00977BA0">
      <w:pPr>
        <w:pStyle w:val="Heading2"/>
        <w:spacing w:line="276" w:lineRule="auto"/>
        <w:rPr>
          <w:rFonts w:ascii="Arial" w:hAnsi="Arial" w:cs="Arial"/>
          <w:b w:val="0"/>
          <w:color w:val="7096D2" w:themeColor="background1" w:themeTint="99"/>
          <w:sz w:val="40"/>
          <w:szCs w:val="40"/>
        </w:rPr>
      </w:pPr>
      <w:r w:rsidRPr="00977BA0">
        <w:rPr>
          <w:rFonts w:ascii="Arial" w:hAnsi="Arial" w:cs="Arial"/>
          <w:b w:val="0"/>
          <w:color w:val="7096D2" w:themeColor="background1" w:themeTint="99"/>
          <w:sz w:val="40"/>
          <w:szCs w:val="40"/>
        </w:rPr>
        <w:t>Initial Placement Technique</w:t>
      </w:r>
    </w:p>
    <w:p w:rsidR="0098065A" w:rsidRDefault="0098065A" w:rsidP="0098065A">
      <w:pPr>
        <w:spacing w:after="100" w:line="276" w:lineRule="auto"/>
        <w:ind w:left="9360"/>
        <w:rPr>
          <w:rFonts w:cs="Arial"/>
          <w:b/>
          <w:sz w:val="24"/>
          <w:szCs w:val="24"/>
        </w:rPr>
      </w:pPr>
    </w:p>
    <w:tbl>
      <w:tblPr>
        <w:tblStyle w:val="TableGrid"/>
        <w:tblW w:w="0" w:type="auto"/>
        <w:tblLook w:val="04A0" w:firstRow="1" w:lastRow="0" w:firstColumn="1" w:lastColumn="0" w:noHBand="0" w:noVBand="1"/>
      </w:tblPr>
      <w:tblGrid>
        <w:gridCol w:w="4596"/>
        <w:gridCol w:w="4260"/>
      </w:tblGrid>
      <w:tr w:rsidR="0098065A" w:rsidTr="00404585">
        <w:tc>
          <w:tcPr>
            <w:tcW w:w="4788" w:type="dxa"/>
          </w:tcPr>
          <w:p w:rsidR="0098065A" w:rsidRDefault="0098065A" w:rsidP="00404585">
            <w:pPr>
              <w:spacing w:after="100" w:line="276" w:lineRule="auto"/>
              <w:jc w:val="center"/>
              <w:rPr>
                <w:rFonts w:cs="Arial"/>
                <w:b/>
                <w:sz w:val="24"/>
                <w:szCs w:val="24"/>
              </w:rPr>
            </w:pPr>
            <w:r>
              <w:rPr>
                <w:rFonts w:cs="Arial"/>
                <w:b/>
                <w:noProof/>
                <w:sz w:val="24"/>
                <w:szCs w:val="24"/>
              </w:rPr>
              <w:drawing>
                <wp:inline distT="0" distB="0" distL="0" distR="0">
                  <wp:extent cx="2076450" cy="2116536"/>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lators01D.jpg"/>
                          <pic:cNvPicPr/>
                        </pic:nvPicPr>
                        <pic:blipFill>
                          <a:blip r:embed="rId22">
                            <a:extLst>
                              <a:ext uri="{28A0092B-C50C-407E-A947-70E740481C1C}">
                                <a14:useLocalDpi xmlns:a14="http://schemas.microsoft.com/office/drawing/2010/main" val="0"/>
                              </a:ext>
                            </a:extLst>
                          </a:blip>
                          <a:stretch>
                            <a:fillRect/>
                          </a:stretch>
                        </pic:blipFill>
                        <pic:spPr>
                          <a:xfrm>
                            <a:off x="0" y="0"/>
                            <a:ext cx="2077620" cy="2117728"/>
                          </a:xfrm>
                          <a:prstGeom prst="rect">
                            <a:avLst/>
                          </a:prstGeom>
                        </pic:spPr>
                      </pic:pic>
                    </a:graphicData>
                  </a:graphic>
                </wp:inline>
              </w:drawing>
            </w:r>
          </w:p>
        </w:tc>
        <w:tc>
          <w:tcPr>
            <w:tcW w:w="4788" w:type="dxa"/>
          </w:tcPr>
          <w:p w:rsidR="0098065A" w:rsidRPr="00B94078" w:rsidRDefault="0098065A" w:rsidP="00404585">
            <w:pPr>
              <w:jc w:val="both"/>
              <w:rPr>
                <w:sz w:val="22"/>
                <w:szCs w:val="22"/>
              </w:rPr>
            </w:pPr>
            <w:r w:rsidRPr="00B94078">
              <w:rPr>
                <w:sz w:val="22"/>
                <w:szCs w:val="22"/>
              </w:rPr>
              <w:t xml:space="preserve">Gently place the dilator at the </w:t>
            </w:r>
            <w:r>
              <w:rPr>
                <w:sz w:val="22"/>
                <w:szCs w:val="22"/>
              </w:rPr>
              <w:t xml:space="preserve">vaginal </w:t>
            </w:r>
            <w:r w:rsidRPr="00B94078">
              <w:rPr>
                <w:sz w:val="22"/>
                <w:szCs w:val="22"/>
              </w:rPr>
              <w:t>opening. Insert the dilator with a downward angle, stopping when you feel resistance or pain.</w:t>
            </w:r>
          </w:p>
          <w:p w:rsidR="0098065A" w:rsidRPr="00B94078" w:rsidRDefault="0098065A" w:rsidP="00404585">
            <w:pPr>
              <w:jc w:val="both"/>
              <w:rPr>
                <w:sz w:val="22"/>
                <w:szCs w:val="22"/>
              </w:rPr>
            </w:pPr>
          </w:p>
          <w:p w:rsidR="0098065A" w:rsidRPr="00B94078" w:rsidRDefault="0098065A" w:rsidP="00404585">
            <w:pPr>
              <w:jc w:val="both"/>
              <w:rPr>
                <w:sz w:val="22"/>
                <w:szCs w:val="22"/>
              </w:rPr>
            </w:pPr>
            <w:r w:rsidRPr="00B94078">
              <w:rPr>
                <w:sz w:val="22"/>
                <w:szCs w:val="22"/>
              </w:rPr>
              <w:t>Directions</w:t>
            </w:r>
          </w:p>
          <w:p w:rsidR="0098065A" w:rsidRPr="00B94078" w:rsidRDefault="00C761E1" w:rsidP="00404585">
            <w:pPr>
              <w:jc w:val="both"/>
              <w:rPr>
                <w:sz w:val="22"/>
                <w:szCs w:val="22"/>
              </w:rPr>
            </w:pPr>
            <w:r w:rsidRPr="00B94078">
              <w:rPr>
                <w:sz w:val="22"/>
                <w:szCs w:val="22"/>
                <w:u w:val="single"/>
              </w:rPr>
              <w:fldChar w:fldCharType="begin">
                <w:ffData>
                  <w:name w:val="Text34"/>
                  <w:enabled/>
                  <w:calcOnExit w:val="0"/>
                  <w:textInput/>
                </w:ffData>
              </w:fldChar>
            </w:r>
            <w:r w:rsidR="0098065A" w:rsidRPr="00B94078">
              <w:rPr>
                <w:sz w:val="22"/>
                <w:szCs w:val="22"/>
                <w:u w:val="single"/>
              </w:rPr>
              <w:instrText xml:space="preserve"> FORMTEXT </w:instrText>
            </w:r>
            <w:r w:rsidRPr="00B94078">
              <w:rPr>
                <w:sz w:val="22"/>
                <w:szCs w:val="22"/>
                <w:u w:val="single"/>
              </w:rPr>
            </w:r>
            <w:r w:rsidRPr="00B94078">
              <w:rPr>
                <w:sz w:val="22"/>
                <w:szCs w:val="22"/>
                <w:u w:val="single"/>
              </w:rPr>
              <w:fldChar w:fldCharType="separate"/>
            </w:r>
            <w:r w:rsidR="0098065A" w:rsidRPr="00B94078">
              <w:rPr>
                <w:noProof/>
                <w:sz w:val="22"/>
                <w:szCs w:val="22"/>
                <w:u w:val="single"/>
              </w:rPr>
              <w:t> </w:t>
            </w:r>
            <w:r w:rsidR="0098065A" w:rsidRPr="00B94078">
              <w:rPr>
                <w:noProof/>
                <w:sz w:val="22"/>
                <w:szCs w:val="22"/>
                <w:u w:val="single"/>
              </w:rPr>
              <w:t> </w:t>
            </w:r>
            <w:r w:rsidR="0098065A" w:rsidRPr="00B94078">
              <w:rPr>
                <w:noProof/>
                <w:sz w:val="22"/>
                <w:szCs w:val="22"/>
                <w:u w:val="single"/>
              </w:rPr>
              <w:t> </w:t>
            </w:r>
            <w:r w:rsidR="0098065A" w:rsidRPr="00B94078">
              <w:rPr>
                <w:noProof/>
                <w:sz w:val="22"/>
                <w:szCs w:val="22"/>
                <w:u w:val="single"/>
              </w:rPr>
              <w:t> </w:t>
            </w:r>
            <w:r w:rsidR="0098065A" w:rsidRPr="00B94078">
              <w:rPr>
                <w:noProof/>
                <w:sz w:val="22"/>
                <w:szCs w:val="22"/>
                <w:u w:val="single"/>
              </w:rPr>
              <w:t> </w:t>
            </w:r>
            <w:r w:rsidRPr="00B94078">
              <w:rPr>
                <w:sz w:val="22"/>
                <w:szCs w:val="22"/>
                <w:u w:val="single"/>
              </w:rPr>
              <w:fldChar w:fldCharType="end"/>
            </w:r>
            <w:r w:rsidR="0098065A" w:rsidRPr="00B94078">
              <w:rPr>
                <w:sz w:val="22"/>
                <w:szCs w:val="22"/>
              </w:rPr>
              <w:t xml:space="preserve">x per week,  </w:t>
            </w:r>
            <w:r w:rsidRPr="00B94078">
              <w:rPr>
                <w:sz w:val="22"/>
                <w:szCs w:val="22"/>
                <w:u w:val="single"/>
              </w:rPr>
              <w:fldChar w:fldCharType="begin">
                <w:ffData>
                  <w:name w:val="Text34"/>
                  <w:enabled/>
                  <w:calcOnExit w:val="0"/>
                  <w:textInput/>
                </w:ffData>
              </w:fldChar>
            </w:r>
            <w:r w:rsidR="0098065A" w:rsidRPr="00B94078">
              <w:rPr>
                <w:sz w:val="22"/>
                <w:szCs w:val="22"/>
                <w:u w:val="single"/>
              </w:rPr>
              <w:instrText xml:space="preserve"> FORMTEXT </w:instrText>
            </w:r>
            <w:r w:rsidRPr="00B94078">
              <w:rPr>
                <w:sz w:val="22"/>
                <w:szCs w:val="22"/>
                <w:u w:val="single"/>
              </w:rPr>
            </w:r>
            <w:r w:rsidRPr="00B94078">
              <w:rPr>
                <w:sz w:val="22"/>
                <w:szCs w:val="22"/>
                <w:u w:val="single"/>
              </w:rPr>
              <w:fldChar w:fldCharType="separate"/>
            </w:r>
            <w:r w:rsidR="0098065A" w:rsidRPr="00B94078">
              <w:rPr>
                <w:noProof/>
                <w:sz w:val="22"/>
                <w:szCs w:val="22"/>
                <w:u w:val="single"/>
              </w:rPr>
              <w:t> </w:t>
            </w:r>
            <w:r w:rsidR="0098065A" w:rsidRPr="00B94078">
              <w:rPr>
                <w:noProof/>
                <w:sz w:val="22"/>
                <w:szCs w:val="22"/>
                <w:u w:val="single"/>
              </w:rPr>
              <w:t> </w:t>
            </w:r>
            <w:r w:rsidR="0098065A" w:rsidRPr="00B94078">
              <w:rPr>
                <w:noProof/>
                <w:sz w:val="22"/>
                <w:szCs w:val="22"/>
                <w:u w:val="single"/>
              </w:rPr>
              <w:t> </w:t>
            </w:r>
            <w:r w:rsidR="0098065A" w:rsidRPr="00B94078">
              <w:rPr>
                <w:noProof/>
                <w:sz w:val="22"/>
                <w:szCs w:val="22"/>
                <w:u w:val="single"/>
              </w:rPr>
              <w:t> </w:t>
            </w:r>
            <w:r w:rsidR="0098065A" w:rsidRPr="00B94078">
              <w:rPr>
                <w:noProof/>
                <w:sz w:val="22"/>
                <w:szCs w:val="22"/>
                <w:u w:val="single"/>
              </w:rPr>
              <w:t> </w:t>
            </w:r>
            <w:r w:rsidRPr="00B94078">
              <w:rPr>
                <w:sz w:val="22"/>
                <w:szCs w:val="22"/>
                <w:u w:val="single"/>
              </w:rPr>
              <w:fldChar w:fldCharType="end"/>
            </w:r>
            <w:r w:rsidR="0098065A" w:rsidRPr="00B94078">
              <w:rPr>
                <w:sz w:val="22"/>
                <w:szCs w:val="22"/>
              </w:rPr>
              <w:t xml:space="preserve"> x per day.</w:t>
            </w:r>
          </w:p>
          <w:p w:rsidR="0098065A" w:rsidRPr="00B94078" w:rsidRDefault="0098065A" w:rsidP="00404585">
            <w:pPr>
              <w:jc w:val="both"/>
              <w:rPr>
                <w:sz w:val="22"/>
                <w:szCs w:val="22"/>
              </w:rPr>
            </w:pPr>
            <w:r w:rsidRPr="00B94078">
              <w:rPr>
                <w:sz w:val="22"/>
                <w:szCs w:val="22"/>
              </w:rPr>
              <w:t xml:space="preserve">Hold the stretch for </w:t>
            </w:r>
            <w:r w:rsidR="00C761E1" w:rsidRPr="00B94078">
              <w:rPr>
                <w:sz w:val="22"/>
                <w:szCs w:val="22"/>
                <w:u w:val="single"/>
              </w:rPr>
              <w:fldChar w:fldCharType="begin">
                <w:ffData>
                  <w:name w:val="Text34"/>
                  <w:enabled/>
                  <w:calcOnExit w:val="0"/>
                  <w:textInput/>
                </w:ffData>
              </w:fldChar>
            </w:r>
            <w:r w:rsidRPr="00B94078">
              <w:rPr>
                <w:sz w:val="22"/>
                <w:szCs w:val="22"/>
                <w:u w:val="single"/>
              </w:rPr>
              <w:instrText xml:space="preserve"> FORMTEXT </w:instrText>
            </w:r>
            <w:r w:rsidR="00C761E1" w:rsidRPr="00B94078">
              <w:rPr>
                <w:sz w:val="22"/>
                <w:szCs w:val="22"/>
                <w:u w:val="single"/>
              </w:rPr>
            </w:r>
            <w:r w:rsidR="00C761E1" w:rsidRPr="00B94078">
              <w:rPr>
                <w:sz w:val="22"/>
                <w:szCs w:val="22"/>
                <w:u w:val="single"/>
              </w:rPr>
              <w:fldChar w:fldCharType="separate"/>
            </w:r>
            <w:r w:rsidRPr="00B94078">
              <w:rPr>
                <w:noProof/>
                <w:sz w:val="22"/>
                <w:szCs w:val="22"/>
                <w:u w:val="single"/>
              </w:rPr>
              <w:t> </w:t>
            </w:r>
            <w:r w:rsidRPr="00B94078">
              <w:rPr>
                <w:noProof/>
                <w:sz w:val="22"/>
                <w:szCs w:val="22"/>
                <w:u w:val="single"/>
              </w:rPr>
              <w:t> </w:t>
            </w:r>
            <w:r w:rsidRPr="00B94078">
              <w:rPr>
                <w:noProof/>
                <w:sz w:val="22"/>
                <w:szCs w:val="22"/>
                <w:u w:val="single"/>
              </w:rPr>
              <w:t> </w:t>
            </w:r>
            <w:r w:rsidRPr="00B94078">
              <w:rPr>
                <w:noProof/>
                <w:sz w:val="22"/>
                <w:szCs w:val="22"/>
                <w:u w:val="single"/>
              </w:rPr>
              <w:t> </w:t>
            </w:r>
            <w:r w:rsidRPr="00B94078">
              <w:rPr>
                <w:noProof/>
                <w:sz w:val="22"/>
                <w:szCs w:val="22"/>
                <w:u w:val="single"/>
              </w:rPr>
              <w:t> </w:t>
            </w:r>
            <w:r w:rsidR="00C761E1" w:rsidRPr="00B94078">
              <w:rPr>
                <w:sz w:val="22"/>
                <w:szCs w:val="22"/>
                <w:u w:val="single"/>
              </w:rPr>
              <w:fldChar w:fldCharType="end"/>
            </w:r>
            <w:r w:rsidRPr="00B94078">
              <w:rPr>
                <w:sz w:val="22"/>
                <w:szCs w:val="22"/>
              </w:rPr>
              <w:t xml:space="preserve"> seconds. Release for </w:t>
            </w:r>
            <w:r w:rsidR="00C761E1" w:rsidRPr="00B94078">
              <w:rPr>
                <w:sz w:val="22"/>
                <w:szCs w:val="22"/>
                <w:u w:val="single"/>
              </w:rPr>
              <w:fldChar w:fldCharType="begin">
                <w:ffData>
                  <w:name w:val="Text34"/>
                  <w:enabled/>
                  <w:calcOnExit w:val="0"/>
                  <w:textInput/>
                </w:ffData>
              </w:fldChar>
            </w:r>
            <w:r w:rsidRPr="00B94078">
              <w:rPr>
                <w:sz w:val="22"/>
                <w:szCs w:val="22"/>
                <w:u w:val="single"/>
              </w:rPr>
              <w:instrText xml:space="preserve"> FORMTEXT </w:instrText>
            </w:r>
            <w:r w:rsidR="00C761E1" w:rsidRPr="00B94078">
              <w:rPr>
                <w:sz w:val="22"/>
                <w:szCs w:val="22"/>
                <w:u w:val="single"/>
              </w:rPr>
            </w:r>
            <w:r w:rsidR="00C761E1" w:rsidRPr="00B94078">
              <w:rPr>
                <w:sz w:val="22"/>
                <w:szCs w:val="22"/>
                <w:u w:val="single"/>
              </w:rPr>
              <w:fldChar w:fldCharType="separate"/>
            </w:r>
            <w:r w:rsidRPr="00B94078">
              <w:rPr>
                <w:noProof/>
                <w:sz w:val="22"/>
                <w:szCs w:val="22"/>
                <w:u w:val="single"/>
              </w:rPr>
              <w:t> </w:t>
            </w:r>
            <w:r w:rsidRPr="00B94078">
              <w:rPr>
                <w:noProof/>
                <w:sz w:val="22"/>
                <w:szCs w:val="22"/>
                <w:u w:val="single"/>
              </w:rPr>
              <w:t> </w:t>
            </w:r>
            <w:r w:rsidRPr="00B94078">
              <w:rPr>
                <w:noProof/>
                <w:sz w:val="22"/>
                <w:szCs w:val="22"/>
                <w:u w:val="single"/>
              </w:rPr>
              <w:t> </w:t>
            </w:r>
            <w:r w:rsidRPr="00B94078">
              <w:rPr>
                <w:noProof/>
                <w:sz w:val="22"/>
                <w:szCs w:val="22"/>
                <w:u w:val="single"/>
              </w:rPr>
              <w:t> </w:t>
            </w:r>
            <w:r w:rsidRPr="00B94078">
              <w:rPr>
                <w:noProof/>
                <w:sz w:val="22"/>
                <w:szCs w:val="22"/>
                <w:u w:val="single"/>
              </w:rPr>
              <w:t> </w:t>
            </w:r>
            <w:r w:rsidR="00C761E1" w:rsidRPr="00B94078">
              <w:rPr>
                <w:sz w:val="22"/>
                <w:szCs w:val="22"/>
                <w:u w:val="single"/>
              </w:rPr>
              <w:fldChar w:fldCharType="end"/>
            </w:r>
            <w:r w:rsidRPr="00B94078">
              <w:rPr>
                <w:sz w:val="22"/>
                <w:szCs w:val="22"/>
              </w:rPr>
              <w:t xml:space="preserve"> seconds.</w:t>
            </w:r>
          </w:p>
          <w:p w:rsidR="0098065A" w:rsidRPr="00B94078" w:rsidRDefault="0098065A" w:rsidP="00404585">
            <w:pPr>
              <w:jc w:val="both"/>
              <w:rPr>
                <w:sz w:val="22"/>
                <w:szCs w:val="22"/>
              </w:rPr>
            </w:pPr>
            <w:r w:rsidRPr="00B94078">
              <w:rPr>
                <w:sz w:val="22"/>
                <w:szCs w:val="22"/>
              </w:rPr>
              <w:t xml:space="preserve">Repeat this </w:t>
            </w:r>
            <w:r w:rsidR="00C761E1" w:rsidRPr="00B94078">
              <w:rPr>
                <w:sz w:val="22"/>
                <w:szCs w:val="22"/>
                <w:u w:val="single"/>
              </w:rPr>
              <w:fldChar w:fldCharType="begin">
                <w:ffData>
                  <w:name w:val="Text34"/>
                  <w:enabled/>
                  <w:calcOnExit w:val="0"/>
                  <w:textInput/>
                </w:ffData>
              </w:fldChar>
            </w:r>
            <w:r w:rsidRPr="00B94078">
              <w:rPr>
                <w:sz w:val="22"/>
                <w:szCs w:val="22"/>
                <w:u w:val="single"/>
              </w:rPr>
              <w:instrText xml:space="preserve"> FORMTEXT </w:instrText>
            </w:r>
            <w:r w:rsidR="00C761E1" w:rsidRPr="00B94078">
              <w:rPr>
                <w:sz w:val="22"/>
                <w:szCs w:val="22"/>
                <w:u w:val="single"/>
              </w:rPr>
            </w:r>
            <w:r w:rsidR="00C761E1" w:rsidRPr="00B94078">
              <w:rPr>
                <w:sz w:val="22"/>
                <w:szCs w:val="22"/>
                <w:u w:val="single"/>
              </w:rPr>
              <w:fldChar w:fldCharType="separate"/>
            </w:r>
            <w:r w:rsidRPr="00B94078">
              <w:rPr>
                <w:noProof/>
                <w:sz w:val="22"/>
                <w:szCs w:val="22"/>
                <w:u w:val="single"/>
              </w:rPr>
              <w:t> </w:t>
            </w:r>
            <w:r w:rsidRPr="00B94078">
              <w:rPr>
                <w:noProof/>
                <w:sz w:val="22"/>
                <w:szCs w:val="22"/>
                <w:u w:val="single"/>
              </w:rPr>
              <w:t> </w:t>
            </w:r>
            <w:r w:rsidRPr="00B94078">
              <w:rPr>
                <w:noProof/>
                <w:sz w:val="22"/>
                <w:szCs w:val="22"/>
                <w:u w:val="single"/>
              </w:rPr>
              <w:t> </w:t>
            </w:r>
            <w:r w:rsidRPr="00B94078">
              <w:rPr>
                <w:noProof/>
                <w:sz w:val="22"/>
                <w:szCs w:val="22"/>
                <w:u w:val="single"/>
              </w:rPr>
              <w:t> </w:t>
            </w:r>
            <w:r w:rsidRPr="00B94078">
              <w:rPr>
                <w:noProof/>
                <w:sz w:val="22"/>
                <w:szCs w:val="22"/>
                <w:u w:val="single"/>
              </w:rPr>
              <w:t> </w:t>
            </w:r>
            <w:r w:rsidR="00C761E1" w:rsidRPr="00B94078">
              <w:rPr>
                <w:sz w:val="22"/>
                <w:szCs w:val="22"/>
                <w:u w:val="single"/>
              </w:rPr>
              <w:fldChar w:fldCharType="end"/>
            </w:r>
            <w:r w:rsidRPr="00B94078">
              <w:rPr>
                <w:sz w:val="22"/>
                <w:szCs w:val="22"/>
              </w:rPr>
              <w:t xml:space="preserve"> times. </w:t>
            </w:r>
          </w:p>
          <w:p w:rsidR="0098065A" w:rsidRDefault="0098065A" w:rsidP="00404585">
            <w:pPr>
              <w:spacing w:after="100" w:line="276" w:lineRule="auto"/>
              <w:rPr>
                <w:rFonts w:cs="Arial"/>
                <w:b/>
                <w:sz w:val="24"/>
                <w:szCs w:val="24"/>
              </w:rPr>
            </w:pPr>
            <w:r w:rsidRPr="00B94078">
              <w:rPr>
                <w:sz w:val="22"/>
                <w:szCs w:val="22"/>
              </w:rPr>
              <w:t xml:space="preserve">Other </w:t>
            </w:r>
            <w:r w:rsidR="00C761E1" w:rsidRPr="00B94078">
              <w:rPr>
                <w:sz w:val="22"/>
                <w:szCs w:val="22"/>
                <w:u w:val="single"/>
              </w:rPr>
              <w:fldChar w:fldCharType="begin">
                <w:ffData>
                  <w:name w:val="Text34"/>
                  <w:enabled/>
                  <w:calcOnExit w:val="0"/>
                  <w:textInput/>
                </w:ffData>
              </w:fldChar>
            </w:r>
            <w:r w:rsidRPr="00B94078">
              <w:rPr>
                <w:sz w:val="22"/>
                <w:szCs w:val="22"/>
                <w:u w:val="single"/>
              </w:rPr>
              <w:instrText xml:space="preserve"> FORMTEXT </w:instrText>
            </w:r>
            <w:r w:rsidR="00C761E1" w:rsidRPr="00B94078">
              <w:rPr>
                <w:sz w:val="22"/>
                <w:szCs w:val="22"/>
                <w:u w:val="single"/>
              </w:rPr>
            </w:r>
            <w:r w:rsidR="00C761E1" w:rsidRPr="00B94078">
              <w:rPr>
                <w:sz w:val="22"/>
                <w:szCs w:val="22"/>
                <w:u w:val="single"/>
              </w:rPr>
              <w:fldChar w:fldCharType="separate"/>
            </w:r>
            <w:r w:rsidRPr="00B94078">
              <w:rPr>
                <w:noProof/>
                <w:sz w:val="22"/>
                <w:szCs w:val="22"/>
                <w:u w:val="single"/>
              </w:rPr>
              <w:t> </w:t>
            </w:r>
            <w:r w:rsidRPr="00B94078">
              <w:rPr>
                <w:noProof/>
                <w:sz w:val="22"/>
                <w:szCs w:val="22"/>
                <w:u w:val="single"/>
              </w:rPr>
              <w:t> </w:t>
            </w:r>
            <w:r w:rsidRPr="00B94078">
              <w:rPr>
                <w:noProof/>
                <w:sz w:val="22"/>
                <w:szCs w:val="22"/>
                <w:u w:val="single"/>
              </w:rPr>
              <w:t> </w:t>
            </w:r>
            <w:r w:rsidRPr="00B94078">
              <w:rPr>
                <w:noProof/>
                <w:sz w:val="22"/>
                <w:szCs w:val="22"/>
                <w:u w:val="single"/>
              </w:rPr>
              <w:t> </w:t>
            </w:r>
            <w:r w:rsidRPr="00B94078">
              <w:rPr>
                <w:noProof/>
                <w:sz w:val="22"/>
                <w:szCs w:val="22"/>
                <w:u w:val="single"/>
              </w:rPr>
              <w:t> </w:t>
            </w:r>
            <w:r w:rsidR="00C761E1" w:rsidRPr="00B94078">
              <w:rPr>
                <w:sz w:val="22"/>
                <w:szCs w:val="22"/>
                <w:u w:val="single"/>
              </w:rPr>
              <w:fldChar w:fldCharType="end"/>
            </w:r>
          </w:p>
        </w:tc>
      </w:tr>
    </w:tbl>
    <w:p w:rsidR="0098065A" w:rsidRDefault="0098065A" w:rsidP="0098065A"/>
    <w:p w:rsidR="00977BA0" w:rsidRDefault="00977BA0" w:rsidP="0098065A"/>
    <w:p w:rsidR="00977BA0" w:rsidRDefault="00977BA0" w:rsidP="0098065A"/>
    <w:p w:rsidR="00977BA0" w:rsidRDefault="00977BA0" w:rsidP="0098065A"/>
    <w:p w:rsidR="00977BA0" w:rsidRDefault="00977BA0" w:rsidP="0098065A"/>
    <w:p w:rsidR="00977BA0" w:rsidRPr="00977BA0" w:rsidRDefault="00977BA0" w:rsidP="00977BA0">
      <w:pPr>
        <w:pStyle w:val="Heading1"/>
        <w:rPr>
          <w:rFonts w:cs="Arial"/>
          <w:b/>
          <w:sz w:val="48"/>
          <w:szCs w:val="48"/>
          <w:u w:val="none"/>
        </w:rPr>
      </w:pPr>
      <w:r w:rsidRPr="00977BA0">
        <w:rPr>
          <w:rFonts w:cs="Arial"/>
          <w:b/>
          <w:sz w:val="48"/>
          <w:szCs w:val="48"/>
          <w:u w:val="none"/>
        </w:rPr>
        <w:t xml:space="preserve">Vaginal Dilator </w:t>
      </w:r>
    </w:p>
    <w:p w:rsidR="00977BA0" w:rsidRPr="00977BA0" w:rsidRDefault="00977BA0" w:rsidP="00977BA0">
      <w:pPr>
        <w:pStyle w:val="Heading1"/>
        <w:rPr>
          <w:rFonts w:cs="Arial"/>
          <w:b/>
          <w:sz w:val="48"/>
          <w:szCs w:val="48"/>
          <w:u w:val="none"/>
        </w:rPr>
      </w:pPr>
      <w:r w:rsidRPr="00977BA0">
        <w:rPr>
          <w:rFonts w:cs="Arial"/>
          <w:b/>
          <w:sz w:val="48"/>
          <w:szCs w:val="48"/>
          <w:u w:val="none"/>
        </w:rPr>
        <w:t>SweepTechnique</w:t>
      </w:r>
    </w:p>
    <w:p w:rsidR="00977BA0" w:rsidRDefault="00977BA0" w:rsidP="00977BA0">
      <w:pPr>
        <w:suppressAutoHyphens/>
        <w:spacing w:line="331" w:lineRule="auto"/>
        <w:ind w:right="1077"/>
        <w:jc w:val="both"/>
      </w:pPr>
    </w:p>
    <w:p w:rsidR="00977BA0" w:rsidRPr="00977BA0" w:rsidRDefault="00977BA0" w:rsidP="00977BA0">
      <w:pPr>
        <w:rPr>
          <w:rFonts w:cs="Arial"/>
          <w:color w:val="7096D2" w:themeColor="background1" w:themeTint="99"/>
          <w:sz w:val="32"/>
          <w:szCs w:val="32"/>
        </w:rPr>
      </w:pPr>
      <w:r w:rsidRPr="00977BA0">
        <w:rPr>
          <w:rFonts w:cs="Arial"/>
          <w:color w:val="7096D2" w:themeColor="background1" w:themeTint="99"/>
          <w:sz w:val="32"/>
          <w:szCs w:val="32"/>
        </w:rPr>
        <w:t>Preparing for the Stretching and Tips for Success</w:t>
      </w:r>
    </w:p>
    <w:p w:rsidR="00977BA0" w:rsidRPr="002D34CA" w:rsidRDefault="00977BA0" w:rsidP="00977BA0">
      <w:pPr>
        <w:pStyle w:val="BodyText"/>
        <w:spacing w:before="180" w:after="240" w:line="276" w:lineRule="auto"/>
        <w:rPr>
          <w:rFonts w:cs="Arial"/>
          <w:sz w:val="22"/>
          <w:szCs w:val="22"/>
        </w:rPr>
      </w:pPr>
      <w:r w:rsidRPr="002D34CA">
        <w:rPr>
          <w:rFonts w:cs="Arial"/>
          <w:b/>
          <w:sz w:val="22"/>
          <w:szCs w:val="22"/>
        </w:rPr>
        <w:t>Check your muscle tension and release it.</w:t>
      </w:r>
      <w:r w:rsidRPr="002D34CA">
        <w:rPr>
          <w:rFonts w:cs="Arial"/>
          <w:sz w:val="22"/>
          <w:szCs w:val="22"/>
        </w:rPr>
        <w:t xml:space="preserve">  Scan your body for tension in the pelvis, shoulders, neck,and jaw.   Be sure you are in a comfortable supported position. This tension check before you start can greatly reduce pain with dilator placement. Try a contraction (close and lift) of the pelvic floor muscles followed by a release. If a pelvic floor contraction is painful, try pelvic floor release exercise before you begin the placement and stretching.</w:t>
      </w:r>
    </w:p>
    <w:p w:rsidR="00977BA0" w:rsidRPr="002D34CA" w:rsidRDefault="00977BA0" w:rsidP="00977BA0">
      <w:pPr>
        <w:pStyle w:val="BodyText"/>
        <w:spacing w:line="276" w:lineRule="auto"/>
        <w:rPr>
          <w:rFonts w:cs="Arial"/>
          <w:sz w:val="22"/>
          <w:szCs w:val="22"/>
        </w:rPr>
      </w:pPr>
      <w:r w:rsidRPr="002D34CA">
        <w:rPr>
          <w:rFonts w:ascii="Calibri" w:hAnsi="Calibri"/>
          <w:noProof/>
          <w:sz w:val="22"/>
          <w:szCs w:val="22"/>
        </w:rPr>
        <w:drawing>
          <wp:anchor distT="0" distB="0" distL="114300" distR="114300" simplePos="0" relativeHeight="251668480" behindDoc="1" locked="0" layoutInCell="1" allowOverlap="1">
            <wp:simplePos x="0" y="0"/>
            <wp:positionH relativeFrom="column">
              <wp:posOffset>4352925</wp:posOffset>
            </wp:positionH>
            <wp:positionV relativeFrom="paragraph">
              <wp:posOffset>635000</wp:posOffset>
            </wp:positionV>
            <wp:extent cx="1673225" cy="1559560"/>
            <wp:effectExtent l="0" t="0" r="3175" b="2540"/>
            <wp:wrapTight wrapText="bothSides">
              <wp:wrapPolygon edited="0">
                <wp:start x="0" y="0"/>
                <wp:lineTo x="0" y="21371"/>
                <wp:lineTo x="21395" y="21371"/>
                <wp:lineTo x="21395" y="0"/>
                <wp:lineTo x="0" y="0"/>
              </wp:wrapPolygon>
            </wp:wrapTight>
            <wp:docPr id="19" name="Picture 8"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3225" cy="1559560"/>
                    </a:xfrm>
                    <a:prstGeom prst="rect">
                      <a:avLst/>
                    </a:prstGeom>
                    <a:noFill/>
                  </pic:spPr>
                </pic:pic>
              </a:graphicData>
            </a:graphic>
          </wp:anchor>
        </w:drawing>
      </w:r>
      <w:r w:rsidRPr="002D34CA">
        <w:rPr>
          <w:rFonts w:cs="Arial"/>
          <w:b/>
          <w:sz w:val="22"/>
          <w:szCs w:val="22"/>
        </w:rPr>
        <w:t>Apply lubricant</w:t>
      </w:r>
      <w:r w:rsidRPr="002D34CA">
        <w:rPr>
          <w:rFonts w:cs="Arial"/>
          <w:sz w:val="22"/>
          <w:szCs w:val="22"/>
        </w:rPr>
        <w:t xml:space="preserve">. Start with a tablespoon or more. Spread open the vaginal lips (labia) so that you can apply a moderate amount of lubricant near the </w:t>
      </w:r>
      <w:r>
        <w:rPr>
          <w:rFonts w:cs="Arial"/>
          <w:sz w:val="22"/>
          <w:szCs w:val="22"/>
        </w:rPr>
        <w:t>vaginal</w:t>
      </w:r>
      <w:r w:rsidRPr="002D34CA">
        <w:rPr>
          <w:rFonts w:cs="Arial"/>
          <w:sz w:val="22"/>
          <w:szCs w:val="22"/>
        </w:rPr>
        <w:t xml:space="preserve">opening.  </w:t>
      </w:r>
      <w:r>
        <w:rPr>
          <w:rFonts w:cs="Arial"/>
          <w:sz w:val="22"/>
          <w:szCs w:val="22"/>
        </w:rPr>
        <w:t>Then a</w:t>
      </w:r>
      <w:r w:rsidRPr="002D34CA">
        <w:rPr>
          <w:rFonts w:cs="Arial"/>
          <w:sz w:val="22"/>
          <w:szCs w:val="22"/>
        </w:rPr>
        <w:t xml:space="preserve">pply additional lubricant to the dilator. </w:t>
      </w:r>
    </w:p>
    <w:p w:rsidR="00977BA0" w:rsidRPr="002D34CA" w:rsidRDefault="00977BA0" w:rsidP="00977BA0">
      <w:pPr>
        <w:pStyle w:val="BodyText"/>
        <w:spacing w:line="276" w:lineRule="auto"/>
        <w:rPr>
          <w:rFonts w:cs="Arial"/>
          <w:sz w:val="22"/>
          <w:szCs w:val="22"/>
        </w:rPr>
      </w:pPr>
    </w:p>
    <w:p w:rsidR="00977BA0" w:rsidRPr="002D34CA" w:rsidRDefault="00977BA0" w:rsidP="00977BA0">
      <w:pPr>
        <w:pStyle w:val="BodyText"/>
        <w:spacing w:line="276" w:lineRule="auto"/>
        <w:rPr>
          <w:rFonts w:cs="Arial"/>
          <w:sz w:val="22"/>
          <w:szCs w:val="22"/>
        </w:rPr>
      </w:pPr>
      <w:r>
        <w:rPr>
          <w:rFonts w:cs="Arial"/>
          <w:b/>
          <w:sz w:val="22"/>
          <w:szCs w:val="22"/>
        </w:rPr>
        <w:t xml:space="preserve">Initial </w:t>
      </w:r>
      <w:r w:rsidRPr="002D34CA">
        <w:rPr>
          <w:rFonts w:cs="Arial"/>
          <w:b/>
          <w:sz w:val="22"/>
          <w:szCs w:val="22"/>
        </w:rPr>
        <w:t>placement.</w:t>
      </w:r>
      <w:r w:rsidRPr="002D34CA">
        <w:rPr>
          <w:rFonts w:cs="Arial"/>
          <w:sz w:val="22"/>
          <w:szCs w:val="22"/>
        </w:rPr>
        <w:t xml:space="preserve"> Hold the vaginal lips (labia) apart so that you place the dilator at the 6 o’clock position at the bottom of the vaginal opening (see figure to the right).  Angle the dilator slightly downward toward your tailbone. </w:t>
      </w:r>
    </w:p>
    <w:p w:rsidR="00977BA0" w:rsidRPr="002D34CA" w:rsidRDefault="00977BA0" w:rsidP="00977BA0">
      <w:pPr>
        <w:pStyle w:val="BodyText"/>
        <w:spacing w:line="276" w:lineRule="auto"/>
        <w:rPr>
          <w:rFonts w:cs="Arial"/>
          <w:sz w:val="22"/>
          <w:szCs w:val="22"/>
        </w:rPr>
      </w:pPr>
    </w:p>
    <w:p w:rsidR="00977BA0" w:rsidRPr="002D34CA" w:rsidRDefault="00977BA0" w:rsidP="00977BA0">
      <w:pPr>
        <w:pStyle w:val="BodyText"/>
        <w:spacing w:line="276" w:lineRule="auto"/>
        <w:rPr>
          <w:rFonts w:cs="Arial"/>
          <w:sz w:val="22"/>
          <w:szCs w:val="22"/>
        </w:rPr>
      </w:pPr>
      <w:r w:rsidRPr="002D34CA">
        <w:rPr>
          <w:rFonts w:cs="Arial"/>
          <w:b/>
          <w:sz w:val="22"/>
          <w:szCs w:val="22"/>
        </w:rPr>
        <w:t xml:space="preserve">Monitor the intensity of the stretching. </w:t>
      </w:r>
      <w:r w:rsidRPr="002D34CA">
        <w:rPr>
          <w:rFonts w:cs="Arial"/>
          <w:sz w:val="22"/>
          <w:szCs w:val="22"/>
        </w:rPr>
        <w:t xml:space="preserve">As you begin to stretch, more pressure isn’t better. Don’t let the sensations be too intense or exceed a pain level of 5-6 on a 0-10 scale. Change the direction of pressure rather than the intensity of the pressure. Avoid forcing or pushing too hard with your dilator. </w:t>
      </w:r>
    </w:p>
    <w:p w:rsidR="00977BA0" w:rsidRDefault="00977BA0" w:rsidP="00977BA0">
      <w:pPr>
        <w:pStyle w:val="Heading2"/>
        <w:rPr>
          <w:rFonts w:ascii="Arial" w:hAnsi="Arial" w:cs="Arial"/>
          <w:b w:val="0"/>
          <w:sz w:val="40"/>
          <w:szCs w:val="40"/>
        </w:rPr>
      </w:pPr>
      <w:r w:rsidRPr="00977BA0">
        <w:rPr>
          <w:rFonts w:ascii="Arial" w:hAnsi="Arial" w:cs="Arial"/>
          <w:b w:val="0"/>
          <w:sz w:val="40"/>
          <w:szCs w:val="40"/>
        </w:rPr>
        <w:t>Sweep Stretching</w:t>
      </w:r>
    </w:p>
    <w:p w:rsidR="00977BA0" w:rsidRDefault="00977BA0" w:rsidP="00977BA0"/>
    <w:p w:rsidR="00977BA0" w:rsidRPr="00977BA0" w:rsidRDefault="00977BA0" w:rsidP="00977BA0"/>
    <w:tbl>
      <w:tblPr>
        <w:tblStyle w:val="TableGrid"/>
        <w:tblW w:w="0" w:type="auto"/>
        <w:tblLook w:val="04A0" w:firstRow="1" w:lastRow="0" w:firstColumn="1" w:lastColumn="0" w:noHBand="0" w:noVBand="1"/>
      </w:tblPr>
      <w:tblGrid>
        <w:gridCol w:w="4613"/>
        <w:gridCol w:w="4243"/>
      </w:tblGrid>
      <w:tr w:rsidR="00977BA0" w:rsidTr="00684ED2">
        <w:tc>
          <w:tcPr>
            <w:tcW w:w="4613" w:type="dxa"/>
          </w:tcPr>
          <w:p w:rsidR="00977BA0" w:rsidRDefault="00977BA0" w:rsidP="00404585">
            <w:pPr>
              <w:jc w:val="both"/>
              <w:rPr>
                <w:sz w:val="24"/>
                <w:szCs w:val="24"/>
              </w:rPr>
            </w:pPr>
            <w:r>
              <w:rPr>
                <w:noProof/>
              </w:rPr>
              <w:drawing>
                <wp:inline distT="0" distB="0" distL="0" distR="0">
                  <wp:extent cx="2171700" cy="2225040"/>
                  <wp:effectExtent l="0" t="0" r="0" b="3810"/>
                  <wp:docPr id="20" name="Picture 3"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1700" cy="2225040"/>
                          </a:xfrm>
                          <a:prstGeom prst="rect">
                            <a:avLst/>
                          </a:prstGeom>
                          <a:noFill/>
                          <a:ln>
                            <a:noFill/>
                          </a:ln>
                        </pic:spPr>
                      </pic:pic>
                    </a:graphicData>
                  </a:graphic>
                </wp:inline>
              </w:drawing>
            </w:r>
          </w:p>
        </w:tc>
        <w:tc>
          <w:tcPr>
            <w:tcW w:w="4243" w:type="dxa"/>
          </w:tcPr>
          <w:p w:rsidR="00977BA0" w:rsidRPr="007D54AA" w:rsidRDefault="00977BA0" w:rsidP="00404585">
            <w:pPr>
              <w:jc w:val="both"/>
              <w:rPr>
                <w:b/>
                <w:sz w:val="22"/>
                <w:szCs w:val="22"/>
              </w:rPr>
            </w:pPr>
            <w:r>
              <w:rPr>
                <w:b/>
                <w:sz w:val="22"/>
                <w:szCs w:val="22"/>
              </w:rPr>
              <w:t>This sweep stretch is for thel</w:t>
            </w:r>
            <w:r w:rsidRPr="007D54AA">
              <w:rPr>
                <w:b/>
                <w:sz w:val="22"/>
                <w:szCs w:val="22"/>
              </w:rPr>
              <w:t xml:space="preserve">ower </w:t>
            </w:r>
            <w:r>
              <w:rPr>
                <w:b/>
                <w:sz w:val="22"/>
                <w:szCs w:val="22"/>
              </w:rPr>
              <w:t>p</w:t>
            </w:r>
            <w:r w:rsidRPr="007D54AA">
              <w:rPr>
                <w:b/>
                <w:sz w:val="22"/>
                <w:szCs w:val="22"/>
              </w:rPr>
              <w:t xml:space="preserve">ortion of </w:t>
            </w:r>
            <w:r>
              <w:rPr>
                <w:b/>
                <w:sz w:val="22"/>
                <w:szCs w:val="22"/>
              </w:rPr>
              <w:t>the vagina and the p</w:t>
            </w:r>
            <w:r w:rsidRPr="007D54AA">
              <w:rPr>
                <w:b/>
                <w:sz w:val="22"/>
                <w:szCs w:val="22"/>
              </w:rPr>
              <w:t xml:space="preserve">erineal </w:t>
            </w:r>
            <w:r>
              <w:rPr>
                <w:b/>
                <w:sz w:val="22"/>
                <w:szCs w:val="22"/>
              </w:rPr>
              <w:t>b</w:t>
            </w:r>
            <w:r w:rsidRPr="007D54AA">
              <w:rPr>
                <w:b/>
                <w:sz w:val="22"/>
                <w:szCs w:val="22"/>
              </w:rPr>
              <w:t xml:space="preserve">ody </w:t>
            </w:r>
            <w:r>
              <w:rPr>
                <w:b/>
                <w:sz w:val="22"/>
                <w:szCs w:val="22"/>
              </w:rPr>
              <w:t>a</w:t>
            </w:r>
            <w:r w:rsidRPr="007D54AA">
              <w:rPr>
                <w:b/>
                <w:sz w:val="22"/>
                <w:szCs w:val="22"/>
              </w:rPr>
              <w:t>rea</w:t>
            </w:r>
            <w:r>
              <w:rPr>
                <w:b/>
                <w:sz w:val="22"/>
                <w:szCs w:val="22"/>
              </w:rPr>
              <w:t>.</w:t>
            </w:r>
          </w:p>
          <w:p w:rsidR="00977BA0" w:rsidRPr="007D54AA" w:rsidRDefault="00977BA0" w:rsidP="00404585">
            <w:pPr>
              <w:jc w:val="both"/>
              <w:rPr>
                <w:sz w:val="22"/>
                <w:szCs w:val="22"/>
              </w:rPr>
            </w:pPr>
            <w:r w:rsidRPr="007D54AA">
              <w:rPr>
                <w:sz w:val="22"/>
                <w:szCs w:val="22"/>
              </w:rPr>
              <w:t>With the dilator only partially inserted, sweep back and forth on the lower</w:t>
            </w:r>
            <w:r>
              <w:rPr>
                <w:sz w:val="22"/>
                <w:szCs w:val="22"/>
              </w:rPr>
              <w:t xml:space="preserve"> portion of the vaginal opening. You can d</w:t>
            </w:r>
            <w:r w:rsidRPr="007D54AA">
              <w:rPr>
                <w:sz w:val="22"/>
                <w:szCs w:val="22"/>
              </w:rPr>
              <w:t>o this bef</w:t>
            </w:r>
            <w:r>
              <w:rPr>
                <w:sz w:val="22"/>
                <w:szCs w:val="22"/>
              </w:rPr>
              <w:t>ore trying complete insertion, or as a stretch to the specific area.</w:t>
            </w:r>
          </w:p>
          <w:p w:rsidR="00977BA0" w:rsidRPr="007D54AA" w:rsidRDefault="00977BA0" w:rsidP="00404585">
            <w:pPr>
              <w:jc w:val="both"/>
              <w:rPr>
                <w:sz w:val="22"/>
                <w:szCs w:val="22"/>
              </w:rPr>
            </w:pPr>
            <w:r w:rsidRPr="007D54AA">
              <w:rPr>
                <w:sz w:val="22"/>
                <w:szCs w:val="22"/>
              </w:rPr>
              <w:t>Directions</w:t>
            </w:r>
          </w:p>
          <w:p w:rsidR="00977BA0" w:rsidRPr="007D54AA" w:rsidRDefault="00C761E1" w:rsidP="00404585">
            <w:pPr>
              <w:jc w:val="both"/>
              <w:rPr>
                <w:sz w:val="22"/>
                <w:szCs w:val="22"/>
              </w:rPr>
            </w:pPr>
            <w:r w:rsidRPr="007D54AA">
              <w:rPr>
                <w:sz w:val="22"/>
                <w:szCs w:val="22"/>
                <w:u w:val="single"/>
              </w:rPr>
              <w:fldChar w:fldCharType="begin">
                <w:ffData>
                  <w:name w:val="Text34"/>
                  <w:enabled/>
                  <w:calcOnExit w:val="0"/>
                  <w:textInput/>
                </w:ffData>
              </w:fldChar>
            </w:r>
            <w:r w:rsidR="00977BA0" w:rsidRPr="007D54AA">
              <w:rPr>
                <w:sz w:val="22"/>
                <w:szCs w:val="22"/>
                <w:u w:val="single"/>
              </w:rPr>
              <w:instrText xml:space="preserve"> FORMTEXT </w:instrText>
            </w:r>
            <w:r w:rsidRPr="007D54AA">
              <w:rPr>
                <w:sz w:val="22"/>
                <w:szCs w:val="22"/>
                <w:u w:val="single"/>
              </w:rPr>
            </w:r>
            <w:r w:rsidRPr="007D54AA">
              <w:rPr>
                <w:sz w:val="22"/>
                <w:szCs w:val="22"/>
                <w:u w:val="single"/>
              </w:rPr>
              <w:fldChar w:fldCharType="separate"/>
            </w:r>
            <w:r w:rsidR="00977BA0" w:rsidRPr="007D54AA">
              <w:rPr>
                <w:noProof/>
                <w:sz w:val="22"/>
                <w:szCs w:val="22"/>
                <w:u w:val="single"/>
              </w:rPr>
              <w:t> </w:t>
            </w:r>
            <w:r w:rsidR="00977BA0" w:rsidRPr="007D54AA">
              <w:rPr>
                <w:noProof/>
                <w:sz w:val="22"/>
                <w:szCs w:val="22"/>
                <w:u w:val="single"/>
              </w:rPr>
              <w:t> </w:t>
            </w:r>
            <w:r w:rsidR="00977BA0" w:rsidRPr="007D54AA">
              <w:rPr>
                <w:noProof/>
                <w:sz w:val="22"/>
                <w:szCs w:val="22"/>
                <w:u w:val="single"/>
              </w:rPr>
              <w:t> </w:t>
            </w:r>
            <w:r w:rsidR="00977BA0" w:rsidRPr="007D54AA">
              <w:rPr>
                <w:noProof/>
                <w:sz w:val="22"/>
                <w:szCs w:val="22"/>
                <w:u w:val="single"/>
              </w:rPr>
              <w:t> </w:t>
            </w:r>
            <w:r w:rsidR="00977BA0" w:rsidRPr="007D54AA">
              <w:rPr>
                <w:noProof/>
                <w:sz w:val="22"/>
                <w:szCs w:val="22"/>
                <w:u w:val="single"/>
              </w:rPr>
              <w:t> </w:t>
            </w:r>
            <w:r w:rsidRPr="007D54AA">
              <w:rPr>
                <w:sz w:val="22"/>
                <w:szCs w:val="22"/>
                <w:u w:val="single"/>
              </w:rPr>
              <w:fldChar w:fldCharType="end"/>
            </w:r>
            <w:r w:rsidR="00977BA0" w:rsidRPr="007D54AA">
              <w:rPr>
                <w:sz w:val="22"/>
                <w:szCs w:val="22"/>
              </w:rPr>
              <w:t xml:space="preserve">x per week,  </w:t>
            </w:r>
            <w:r w:rsidRPr="007D54AA">
              <w:rPr>
                <w:sz w:val="22"/>
                <w:szCs w:val="22"/>
                <w:u w:val="single"/>
              </w:rPr>
              <w:fldChar w:fldCharType="begin">
                <w:ffData>
                  <w:name w:val="Text34"/>
                  <w:enabled/>
                  <w:calcOnExit w:val="0"/>
                  <w:textInput/>
                </w:ffData>
              </w:fldChar>
            </w:r>
            <w:r w:rsidR="00977BA0" w:rsidRPr="007D54AA">
              <w:rPr>
                <w:sz w:val="22"/>
                <w:szCs w:val="22"/>
                <w:u w:val="single"/>
              </w:rPr>
              <w:instrText xml:space="preserve"> FORMTEXT </w:instrText>
            </w:r>
            <w:r w:rsidRPr="007D54AA">
              <w:rPr>
                <w:sz w:val="22"/>
                <w:szCs w:val="22"/>
                <w:u w:val="single"/>
              </w:rPr>
            </w:r>
            <w:r w:rsidRPr="007D54AA">
              <w:rPr>
                <w:sz w:val="22"/>
                <w:szCs w:val="22"/>
                <w:u w:val="single"/>
              </w:rPr>
              <w:fldChar w:fldCharType="separate"/>
            </w:r>
            <w:r w:rsidR="00977BA0" w:rsidRPr="007D54AA">
              <w:rPr>
                <w:noProof/>
                <w:sz w:val="22"/>
                <w:szCs w:val="22"/>
                <w:u w:val="single"/>
              </w:rPr>
              <w:t> </w:t>
            </w:r>
            <w:r w:rsidR="00977BA0" w:rsidRPr="007D54AA">
              <w:rPr>
                <w:noProof/>
                <w:sz w:val="22"/>
                <w:szCs w:val="22"/>
                <w:u w:val="single"/>
              </w:rPr>
              <w:t> </w:t>
            </w:r>
            <w:r w:rsidR="00977BA0" w:rsidRPr="007D54AA">
              <w:rPr>
                <w:noProof/>
                <w:sz w:val="22"/>
                <w:szCs w:val="22"/>
                <w:u w:val="single"/>
              </w:rPr>
              <w:t> </w:t>
            </w:r>
            <w:r w:rsidR="00977BA0" w:rsidRPr="007D54AA">
              <w:rPr>
                <w:noProof/>
                <w:sz w:val="22"/>
                <w:szCs w:val="22"/>
                <w:u w:val="single"/>
              </w:rPr>
              <w:t> </w:t>
            </w:r>
            <w:r w:rsidR="00977BA0" w:rsidRPr="007D54AA">
              <w:rPr>
                <w:noProof/>
                <w:sz w:val="22"/>
                <w:szCs w:val="22"/>
                <w:u w:val="single"/>
              </w:rPr>
              <w:t> </w:t>
            </w:r>
            <w:r w:rsidRPr="007D54AA">
              <w:rPr>
                <w:sz w:val="22"/>
                <w:szCs w:val="22"/>
                <w:u w:val="single"/>
              </w:rPr>
              <w:fldChar w:fldCharType="end"/>
            </w:r>
            <w:r w:rsidR="00977BA0" w:rsidRPr="007D54AA">
              <w:rPr>
                <w:sz w:val="22"/>
                <w:szCs w:val="22"/>
              </w:rPr>
              <w:t xml:space="preserve"> x per day.</w:t>
            </w:r>
          </w:p>
          <w:p w:rsidR="00977BA0" w:rsidRPr="007D54AA" w:rsidRDefault="00977BA0" w:rsidP="00404585">
            <w:pPr>
              <w:jc w:val="both"/>
              <w:rPr>
                <w:sz w:val="22"/>
                <w:szCs w:val="22"/>
              </w:rPr>
            </w:pPr>
            <w:r w:rsidRPr="007D54AA">
              <w:rPr>
                <w:sz w:val="22"/>
                <w:szCs w:val="22"/>
              </w:rPr>
              <w:t xml:space="preserve">Hold the stretch for </w:t>
            </w:r>
            <w:r w:rsidR="00C761E1" w:rsidRPr="007D54AA">
              <w:rPr>
                <w:sz w:val="22"/>
                <w:szCs w:val="22"/>
                <w:u w:val="single"/>
              </w:rPr>
              <w:fldChar w:fldCharType="begin">
                <w:ffData>
                  <w:name w:val="Text34"/>
                  <w:enabled/>
                  <w:calcOnExit w:val="0"/>
                  <w:textInput/>
                </w:ffData>
              </w:fldChar>
            </w:r>
            <w:r w:rsidRPr="007D54AA">
              <w:rPr>
                <w:sz w:val="22"/>
                <w:szCs w:val="22"/>
                <w:u w:val="single"/>
              </w:rPr>
              <w:instrText xml:space="preserve"> FORMTEXT </w:instrText>
            </w:r>
            <w:r w:rsidR="00C761E1" w:rsidRPr="007D54AA">
              <w:rPr>
                <w:sz w:val="22"/>
                <w:szCs w:val="22"/>
                <w:u w:val="single"/>
              </w:rPr>
            </w:r>
            <w:r w:rsidR="00C761E1" w:rsidRPr="007D54AA">
              <w:rPr>
                <w:sz w:val="22"/>
                <w:szCs w:val="22"/>
                <w:u w:val="single"/>
              </w:rPr>
              <w:fldChar w:fldCharType="separate"/>
            </w:r>
            <w:r w:rsidRPr="007D54AA">
              <w:rPr>
                <w:noProof/>
                <w:sz w:val="22"/>
                <w:szCs w:val="22"/>
                <w:u w:val="single"/>
              </w:rPr>
              <w:t> </w:t>
            </w:r>
            <w:r w:rsidRPr="007D54AA">
              <w:rPr>
                <w:noProof/>
                <w:sz w:val="22"/>
                <w:szCs w:val="22"/>
                <w:u w:val="single"/>
              </w:rPr>
              <w:t> </w:t>
            </w:r>
            <w:r w:rsidRPr="007D54AA">
              <w:rPr>
                <w:noProof/>
                <w:sz w:val="22"/>
                <w:szCs w:val="22"/>
                <w:u w:val="single"/>
              </w:rPr>
              <w:t> </w:t>
            </w:r>
            <w:r w:rsidRPr="007D54AA">
              <w:rPr>
                <w:noProof/>
                <w:sz w:val="22"/>
                <w:szCs w:val="22"/>
                <w:u w:val="single"/>
              </w:rPr>
              <w:t> </w:t>
            </w:r>
            <w:r w:rsidRPr="007D54AA">
              <w:rPr>
                <w:noProof/>
                <w:sz w:val="22"/>
                <w:szCs w:val="22"/>
                <w:u w:val="single"/>
              </w:rPr>
              <w:t> </w:t>
            </w:r>
            <w:r w:rsidR="00C761E1" w:rsidRPr="007D54AA">
              <w:rPr>
                <w:sz w:val="22"/>
                <w:szCs w:val="22"/>
                <w:u w:val="single"/>
              </w:rPr>
              <w:fldChar w:fldCharType="end"/>
            </w:r>
            <w:r w:rsidRPr="007D54AA">
              <w:rPr>
                <w:sz w:val="22"/>
                <w:szCs w:val="22"/>
              </w:rPr>
              <w:t xml:space="preserve"> seconds. Release for </w:t>
            </w:r>
            <w:r w:rsidR="00C761E1" w:rsidRPr="007D54AA">
              <w:rPr>
                <w:sz w:val="22"/>
                <w:szCs w:val="22"/>
                <w:u w:val="single"/>
              </w:rPr>
              <w:fldChar w:fldCharType="begin">
                <w:ffData>
                  <w:name w:val="Text34"/>
                  <w:enabled/>
                  <w:calcOnExit w:val="0"/>
                  <w:textInput/>
                </w:ffData>
              </w:fldChar>
            </w:r>
            <w:r w:rsidRPr="007D54AA">
              <w:rPr>
                <w:sz w:val="22"/>
                <w:szCs w:val="22"/>
                <w:u w:val="single"/>
              </w:rPr>
              <w:instrText xml:space="preserve"> FORMTEXT </w:instrText>
            </w:r>
            <w:r w:rsidR="00C761E1" w:rsidRPr="007D54AA">
              <w:rPr>
                <w:sz w:val="22"/>
                <w:szCs w:val="22"/>
                <w:u w:val="single"/>
              </w:rPr>
            </w:r>
            <w:r w:rsidR="00C761E1" w:rsidRPr="007D54AA">
              <w:rPr>
                <w:sz w:val="22"/>
                <w:szCs w:val="22"/>
                <w:u w:val="single"/>
              </w:rPr>
              <w:fldChar w:fldCharType="separate"/>
            </w:r>
            <w:r w:rsidRPr="007D54AA">
              <w:rPr>
                <w:noProof/>
                <w:sz w:val="22"/>
                <w:szCs w:val="22"/>
                <w:u w:val="single"/>
              </w:rPr>
              <w:t> </w:t>
            </w:r>
            <w:r w:rsidRPr="007D54AA">
              <w:rPr>
                <w:noProof/>
                <w:sz w:val="22"/>
                <w:szCs w:val="22"/>
                <w:u w:val="single"/>
              </w:rPr>
              <w:t> </w:t>
            </w:r>
            <w:r w:rsidRPr="007D54AA">
              <w:rPr>
                <w:noProof/>
                <w:sz w:val="22"/>
                <w:szCs w:val="22"/>
                <w:u w:val="single"/>
              </w:rPr>
              <w:t> </w:t>
            </w:r>
            <w:r w:rsidRPr="007D54AA">
              <w:rPr>
                <w:noProof/>
                <w:sz w:val="22"/>
                <w:szCs w:val="22"/>
                <w:u w:val="single"/>
              </w:rPr>
              <w:t> </w:t>
            </w:r>
            <w:r w:rsidRPr="007D54AA">
              <w:rPr>
                <w:noProof/>
                <w:sz w:val="22"/>
                <w:szCs w:val="22"/>
                <w:u w:val="single"/>
              </w:rPr>
              <w:t> </w:t>
            </w:r>
            <w:r w:rsidR="00C761E1" w:rsidRPr="007D54AA">
              <w:rPr>
                <w:sz w:val="22"/>
                <w:szCs w:val="22"/>
                <w:u w:val="single"/>
              </w:rPr>
              <w:fldChar w:fldCharType="end"/>
            </w:r>
            <w:r w:rsidRPr="007D54AA">
              <w:rPr>
                <w:sz w:val="22"/>
                <w:szCs w:val="22"/>
              </w:rPr>
              <w:t xml:space="preserve"> seconds.</w:t>
            </w:r>
          </w:p>
          <w:p w:rsidR="00977BA0" w:rsidRPr="007D54AA" w:rsidRDefault="00977BA0" w:rsidP="00404585">
            <w:pPr>
              <w:jc w:val="both"/>
              <w:rPr>
                <w:sz w:val="22"/>
                <w:szCs w:val="22"/>
              </w:rPr>
            </w:pPr>
            <w:r w:rsidRPr="007D54AA">
              <w:rPr>
                <w:sz w:val="22"/>
                <w:szCs w:val="22"/>
              </w:rPr>
              <w:t xml:space="preserve">Repeat this </w:t>
            </w:r>
            <w:r w:rsidR="00C761E1" w:rsidRPr="007D54AA">
              <w:rPr>
                <w:sz w:val="22"/>
                <w:szCs w:val="22"/>
                <w:u w:val="single"/>
              </w:rPr>
              <w:fldChar w:fldCharType="begin">
                <w:ffData>
                  <w:name w:val="Text34"/>
                  <w:enabled/>
                  <w:calcOnExit w:val="0"/>
                  <w:textInput/>
                </w:ffData>
              </w:fldChar>
            </w:r>
            <w:r w:rsidRPr="007D54AA">
              <w:rPr>
                <w:sz w:val="22"/>
                <w:szCs w:val="22"/>
                <w:u w:val="single"/>
              </w:rPr>
              <w:instrText xml:space="preserve"> FORMTEXT </w:instrText>
            </w:r>
            <w:r w:rsidR="00C761E1" w:rsidRPr="007D54AA">
              <w:rPr>
                <w:sz w:val="22"/>
                <w:szCs w:val="22"/>
                <w:u w:val="single"/>
              </w:rPr>
            </w:r>
            <w:r w:rsidR="00C761E1" w:rsidRPr="007D54AA">
              <w:rPr>
                <w:sz w:val="22"/>
                <w:szCs w:val="22"/>
                <w:u w:val="single"/>
              </w:rPr>
              <w:fldChar w:fldCharType="separate"/>
            </w:r>
            <w:r w:rsidRPr="007D54AA">
              <w:rPr>
                <w:noProof/>
                <w:sz w:val="22"/>
                <w:szCs w:val="22"/>
                <w:u w:val="single"/>
              </w:rPr>
              <w:t> </w:t>
            </w:r>
            <w:r w:rsidRPr="007D54AA">
              <w:rPr>
                <w:noProof/>
                <w:sz w:val="22"/>
                <w:szCs w:val="22"/>
                <w:u w:val="single"/>
              </w:rPr>
              <w:t> </w:t>
            </w:r>
            <w:r w:rsidRPr="007D54AA">
              <w:rPr>
                <w:noProof/>
                <w:sz w:val="22"/>
                <w:szCs w:val="22"/>
                <w:u w:val="single"/>
              </w:rPr>
              <w:t> </w:t>
            </w:r>
            <w:r w:rsidRPr="007D54AA">
              <w:rPr>
                <w:noProof/>
                <w:sz w:val="22"/>
                <w:szCs w:val="22"/>
                <w:u w:val="single"/>
              </w:rPr>
              <w:t> </w:t>
            </w:r>
            <w:r w:rsidRPr="007D54AA">
              <w:rPr>
                <w:noProof/>
                <w:sz w:val="22"/>
                <w:szCs w:val="22"/>
                <w:u w:val="single"/>
              </w:rPr>
              <w:t> </w:t>
            </w:r>
            <w:r w:rsidR="00C761E1" w:rsidRPr="007D54AA">
              <w:rPr>
                <w:sz w:val="22"/>
                <w:szCs w:val="22"/>
                <w:u w:val="single"/>
              </w:rPr>
              <w:fldChar w:fldCharType="end"/>
            </w:r>
            <w:r w:rsidRPr="007D54AA">
              <w:rPr>
                <w:sz w:val="22"/>
                <w:szCs w:val="22"/>
              </w:rPr>
              <w:t xml:space="preserve"> times. </w:t>
            </w:r>
          </w:p>
          <w:p w:rsidR="00977BA0" w:rsidRPr="00977BA0" w:rsidRDefault="00977BA0" w:rsidP="00404585">
            <w:pPr>
              <w:jc w:val="both"/>
              <w:rPr>
                <w:sz w:val="22"/>
                <w:szCs w:val="22"/>
              </w:rPr>
            </w:pPr>
            <w:r w:rsidRPr="007D54AA">
              <w:rPr>
                <w:sz w:val="22"/>
                <w:szCs w:val="22"/>
              </w:rPr>
              <w:t xml:space="preserve">Other </w:t>
            </w:r>
            <w:r w:rsidR="00C761E1" w:rsidRPr="007D54AA">
              <w:rPr>
                <w:sz w:val="22"/>
                <w:szCs w:val="22"/>
                <w:u w:val="single"/>
              </w:rPr>
              <w:fldChar w:fldCharType="begin">
                <w:ffData>
                  <w:name w:val="Text34"/>
                  <w:enabled/>
                  <w:calcOnExit w:val="0"/>
                  <w:textInput/>
                </w:ffData>
              </w:fldChar>
            </w:r>
            <w:r w:rsidRPr="007D54AA">
              <w:rPr>
                <w:sz w:val="22"/>
                <w:szCs w:val="22"/>
                <w:u w:val="single"/>
              </w:rPr>
              <w:instrText xml:space="preserve"> FORMTEXT </w:instrText>
            </w:r>
            <w:r w:rsidR="00C761E1" w:rsidRPr="007D54AA">
              <w:rPr>
                <w:sz w:val="22"/>
                <w:szCs w:val="22"/>
                <w:u w:val="single"/>
              </w:rPr>
            </w:r>
            <w:r w:rsidR="00C761E1" w:rsidRPr="007D54AA">
              <w:rPr>
                <w:sz w:val="22"/>
                <w:szCs w:val="22"/>
                <w:u w:val="single"/>
              </w:rPr>
              <w:fldChar w:fldCharType="separate"/>
            </w:r>
            <w:r w:rsidRPr="007D54AA">
              <w:rPr>
                <w:noProof/>
                <w:sz w:val="22"/>
                <w:szCs w:val="22"/>
                <w:u w:val="single"/>
              </w:rPr>
              <w:t> </w:t>
            </w:r>
            <w:r w:rsidRPr="007D54AA">
              <w:rPr>
                <w:noProof/>
                <w:sz w:val="22"/>
                <w:szCs w:val="22"/>
                <w:u w:val="single"/>
              </w:rPr>
              <w:t> </w:t>
            </w:r>
            <w:r w:rsidRPr="007D54AA">
              <w:rPr>
                <w:noProof/>
                <w:sz w:val="22"/>
                <w:szCs w:val="22"/>
                <w:u w:val="single"/>
              </w:rPr>
              <w:t> </w:t>
            </w:r>
            <w:r w:rsidRPr="007D54AA">
              <w:rPr>
                <w:noProof/>
                <w:sz w:val="22"/>
                <w:szCs w:val="22"/>
                <w:u w:val="single"/>
              </w:rPr>
              <w:t> </w:t>
            </w:r>
            <w:r w:rsidRPr="007D54AA">
              <w:rPr>
                <w:noProof/>
                <w:sz w:val="22"/>
                <w:szCs w:val="22"/>
                <w:u w:val="single"/>
              </w:rPr>
              <w:t> </w:t>
            </w:r>
            <w:r w:rsidR="00C761E1" w:rsidRPr="007D54AA">
              <w:rPr>
                <w:sz w:val="22"/>
                <w:szCs w:val="22"/>
                <w:u w:val="single"/>
              </w:rPr>
              <w:fldChar w:fldCharType="end"/>
            </w:r>
            <w:r w:rsidRPr="007D54AA">
              <w:rPr>
                <w:sz w:val="22"/>
                <w:szCs w:val="22"/>
              </w:rPr>
              <w:t>.</w:t>
            </w:r>
          </w:p>
        </w:tc>
      </w:tr>
    </w:tbl>
    <w:p w:rsidR="00684ED2" w:rsidRPr="00684ED2" w:rsidRDefault="00684ED2" w:rsidP="00684ED2">
      <w:pPr>
        <w:pStyle w:val="Heading1"/>
        <w:rPr>
          <w:rFonts w:cs="Arial"/>
          <w:b/>
          <w:sz w:val="48"/>
          <w:szCs w:val="48"/>
          <w:u w:val="none"/>
        </w:rPr>
      </w:pPr>
      <w:r w:rsidRPr="00684ED2">
        <w:rPr>
          <w:rFonts w:cs="Arial"/>
          <w:b/>
          <w:sz w:val="48"/>
          <w:szCs w:val="48"/>
          <w:u w:val="none"/>
        </w:rPr>
        <w:lastRenderedPageBreak/>
        <w:t xml:space="preserve">Using a Vaginal Dilator </w:t>
      </w:r>
    </w:p>
    <w:p w:rsidR="00684ED2" w:rsidRPr="00684ED2" w:rsidRDefault="00684ED2" w:rsidP="00684ED2">
      <w:pPr>
        <w:pStyle w:val="Heading1"/>
        <w:rPr>
          <w:rFonts w:cs="Arial"/>
          <w:b/>
          <w:sz w:val="48"/>
          <w:szCs w:val="48"/>
          <w:u w:val="none"/>
        </w:rPr>
      </w:pPr>
      <w:r w:rsidRPr="00684ED2">
        <w:rPr>
          <w:rFonts w:cs="Arial"/>
          <w:b/>
          <w:sz w:val="48"/>
          <w:szCs w:val="48"/>
          <w:u w:val="none"/>
        </w:rPr>
        <w:t>For Downward Stretching</w:t>
      </w:r>
    </w:p>
    <w:p w:rsidR="00684ED2" w:rsidRPr="00D56EC1" w:rsidRDefault="00684ED2" w:rsidP="00684ED2">
      <w:pPr>
        <w:numPr>
          <w:ilvl w:val="0"/>
          <w:numId w:val="7"/>
        </w:numPr>
        <w:suppressAutoHyphens/>
        <w:spacing w:line="331" w:lineRule="auto"/>
        <w:ind w:right="1077"/>
        <w:jc w:val="both"/>
      </w:pPr>
    </w:p>
    <w:p w:rsidR="00684ED2" w:rsidRPr="00684ED2" w:rsidRDefault="00684ED2" w:rsidP="00684ED2">
      <w:pPr>
        <w:pStyle w:val="ListParagraph"/>
        <w:numPr>
          <w:ilvl w:val="0"/>
          <w:numId w:val="7"/>
        </w:numPr>
        <w:rPr>
          <w:rFonts w:cs="Arial"/>
          <w:color w:val="7096D2" w:themeColor="background1" w:themeTint="99"/>
          <w:sz w:val="32"/>
          <w:szCs w:val="32"/>
        </w:rPr>
      </w:pPr>
      <w:r w:rsidRPr="00684ED2">
        <w:rPr>
          <w:rFonts w:cs="Arial"/>
          <w:color w:val="7096D2" w:themeColor="background1" w:themeTint="99"/>
          <w:sz w:val="32"/>
          <w:szCs w:val="32"/>
        </w:rPr>
        <w:t>Preparing for the Stretching and Tips for Success</w:t>
      </w:r>
    </w:p>
    <w:p w:rsidR="00684ED2" w:rsidRDefault="00684ED2" w:rsidP="00684ED2">
      <w:pPr>
        <w:pStyle w:val="BodyText"/>
        <w:spacing w:line="276" w:lineRule="auto"/>
        <w:rPr>
          <w:rFonts w:cs="Arial"/>
          <w:b/>
          <w:sz w:val="22"/>
          <w:szCs w:val="22"/>
        </w:rPr>
      </w:pPr>
    </w:p>
    <w:p w:rsidR="00684ED2" w:rsidRPr="007D4DAD" w:rsidRDefault="00684ED2" w:rsidP="00684ED2">
      <w:pPr>
        <w:pStyle w:val="BodyText"/>
        <w:spacing w:line="276" w:lineRule="auto"/>
        <w:rPr>
          <w:rFonts w:cs="Arial"/>
          <w:sz w:val="22"/>
          <w:szCs w:val="22"/>
        </w:rPr>
      </w:pPr>
      <w:r w:rsidRPr="007D4DAD">
        <w:rPr>
          <w:rFonts w:cs="Arial"/>
          <w:b/>
          <w:sz w:val="22"/>
          <w:szCs w:val="22"/>
        </w:rPr>
        <w:t>Check your muscle tension and release it.</w:t>
      </w:r>
      <w:r w:rsidRPr="007D4DAD">
        <w:rPr>
          <w:rFonts w:cs="Arial"/>
          <w:sz w:val="22"/>
          <w:szCs w:val="22"/>
        </w:rPr>
        <w:t xml:space="preserve">  Scan your body for tension in the pelvis, shoulders, neck,and jaw.   Be sure you are in a comfortable supported position. This tension check before you start can greatly reduce pain with dilator placement. Try a contraction (close and lift) of the pelvic floor muscles followed by a release. If a pelvic floor contraction is painful, try pelvic floor release exercise before you begin the placement and stretching.</w:t>
      </w:r>
    </w:p>
    <w:p w:rsidR="00684ED2" w:rsidRPr="007D4DAD" w:rsidRDefault="00684ED2" w:rsidP="00684ED2">
      <w:pPr>
        <w:pStyle w:val="BodyText"/>
        <w:spacing w:line="276" w:lineRule="auto"/>
        <w:rPr>
          <w:rFonts w:cs="Arial"/>
          <w:sz w:val="22"/>
          <w:szCs w:val="22"/>
        </w:rPr>
      </w:pPr>
      <w:r w:rsidRPr="007D4DAD">
        <w:rPr>
          <w:rFonts w:ascii="Calibri" w:hAnsi="Calibri"/>
          <w:noProof/>
          <w:sz w:val="22"/>
          <w:szCs w:val="22"/>
        </w:rPr>
        <w:drawing>
          <wp:anchor distT="0" distB="0" distL="114300" distR="114300" simplePos="0" relativeHeight="251670528" behindDoc="1" locked="0" layoutInCell="1" allowOverlap="1">
            <wp:simplePos x="0" y="0"/>
            <wp:positionH relativeFrom="column">
              <wp:posOffset>4352925</wp:posOffset>
            </wp:positionH>
            <wp:positionV relativeFrom="paragraph">
              <wp:posOffset>635000</wp:posOffset>
            </wp:positionV>
            <wp:extent cx="1673225" cy="1559560"/>
            <wp:effectExtent l="0" t="0" r="3175" b="2540"/>
            <wp:wrapTight wrapText="bothSides">
              <wp:wrapPolygon edited="0">
                <wp:start x="0" y="0"/>
                <wp:lineTo x="0" y="21371"/>
                <wp:lineTo x="21395" y="21371"/>
                <wp:lineTo x="21395" y="0"/>
                <wp:lineTo x="0" y="0"/>
              </wp:wrapPolygon>
            </wp:wrapTight>
            <wp:docPr id="21" name="Picture 8"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3225" cy="1559560"/>
                    </a:xfrm>
                    <a:prstGeom prst="rect">
                      <a:avLst/>
                    </a:prstGeom>
                    <a:noFill/>
                  </pic:spPr>
                </pic:pic>
              </a:graphicData>
            </a:graphic>
          </wp:anchor>
        </w:drawing>
      </w:r>
      <w:r w:rsidRPr="007D4DAD">
        <w:rPr>
          <w:rFonts w:cs="Arial"/>
          <w:b/>
          <w:sz w:val="22"/>
          <w:szCs w:val="22"/>
        </w:rPr>
        <w:t>Apply lubricant</w:t>
      </w:r>
      <w:r w:rsidRPr="007D4DAD">
        <w:rPr>
          <w:rFonts w:cs="Arial"/>
          <w:sz w:val="22"/>
          <w:szCs w:val="22"/>
        </w:rPr>
        <w:t>. Start with a tablespoon or more. Spread open the vaginal lips (labia) so that you can apply a moderate amount of lubricant near the</w:t>
      </w:r>
      <w:r>
        <w:rPr>
          <w:rFonts w:cs="Arial"/>
          <w:sz w:val="22"/>
          <w:szCs w:val="22"/>
        </w:rPr>
        <w:t xml:space="preserve"> vaginal</w:t>
      </w:r>
      <w:r w:rsidRPr="007D4DAD">
        <w:rPr>
          <w:rFonts w:cs="Arial"/>
          <w:sz w:val="22"/>
          <w:szCs w:val="22"/>
        </w:rPr>
        <w:t xml:space="preserve"> opening.  </w:t>
      </w:r>
      <w:r>
        <w:rPr>
          <w:rFonts w:cs="Arial"/>
          <w:sz w:val="22"/>
          <w:szCs w:val="22"/>
        </w:rPr>
        <w:t>Then a</w:t>
      </w:r>
      <w:r w:rsidRPr="007D4DAD">
        <w:rPr>
          <w:rFonts w:cs="Arial"/>
          <w:sz w:val="22"/>
          <w:szCs w:val="22"/>
        </w:rPr>
        <w:t xml:space="preserve">pply additional lubricant to the dilator. </w:t>
      </w:r>
    </w:p>
    <w:p w:rsidR="00684ED2" w:rsidRPr="007D4DAD" w:rsidRDefault="00684ED2" w:rsidP="00684ED2">
      <w:pPr>
        <w:pStyle w:val="BodyText"/>
        <w:spacing w:line="276" w:lineRule="auto"/>
        <w:rPr>
          <w:rFonts w:cs="Arial"/>
          <w:sz w:val="22"/>
          <w:szCs w:val="22"/>
        </w:rPr>
      </w:pPr>
    </w:p>
    <w:p w:rsidR="00684ED2" w:rsidRPr="007D4DAD" w:rsidRDefault="00684ED2" w:rsidP="00684ED2">
      <w:pPr>
        <w:pStyle w:val="BodyText"/>
        <w:spacing w:line="276" w:lineRule="auto"/>
        <w:rPr>
          <w:rFonts w:cs="Arial"/>
          <w:sz w:val="22"/>
          <w:szCs w:val="22"/>
        </w:rPr>
      </w:pPr>
      <w:r w:rsidRPr="007D4DAD">
        <w:rPr>
          <w:rFonts w:cs="Arial"/>
          <w:b/>
          <w:sz w:val="22"/>
          <w:szCs w:val="22"/>
        </w:rPr>
        <w:t>Initial placement.</w:t>
      </w:r>
      <w:r w:rsidRPr="007D4DAD">
        <w:rPr>
          <w:rFonts w:cs="Arial"/>
          <w:sz w:val="22"/>
          <w:szCs w:val="22"/>
        </w:rPr>
        <w:t xml:space="preserve"> Hold the vaginal lips (labia) apart so that you place the dilator at the opening on the 6 o’clock position at the bottom of the vaginal opening (see figure to the right).  Angle the dilator slightly downward toward your tailbone. </w:t>
      </w:r>
    </w:p>
    <w:p w:rsidR="00684ED2" w:rsidRPr="007D4DAD" w:rsidRDefault="00684ED2" w:rsidP="00684ED2">
      <w:pPr>
        <w:pStyle w:val="BodyText"/>
        <w:spacing w:line="276" w:lineRule="auto"/>
        <w:rPr>
          <w:rFonts w:cs="Arial"/>
          <w:sz w:val="22"/>
          <w:szCs w:val="22"/>
        </w:rPr>
      </w:pPr>
    </w:p>
    <w:p w:rsidR="00684ED2" w:rsidRPr="007D4DAD" w:rsidRDefault="00684ED2" w:rsidP="00684ED2">
      <w:pPr>
        <w:pStyle w:val="BodyText"/>
        <w:spacing w:line="276" w:lineRule="auto"/>
        <w:rPr>
          <w:rFonts w:cs="Arial"/>
          <w:sz w:val="22"/>
          <w:szCs w:val="22"/>
        </w:rPr>
      </w:pPr>
      <w:r w:rsidRPr="007D4DAD">
        <w:rPr>
          <w:rFonts w:cs="Arial"/>
          <w:b/>
          <w:sz w:val="22"/>
          <w:szCs w:val="22"/>
        </w:rPr>
        <w:t xml:space="preserve">Monitor the intensity of the stretching. </w:t>
      </w:r>
      <w:r w:rsidRPr="007D4DAD">
        <w:rPr>
          <w:rFonts w:cs="Arial"/>
          <w:sz w:val="22"/>
          <w:szCs w:val="22"/>
        </w:rPr>
        <w:t xml:space="preserve">As you begin to stretch, more pressure isn’t better. Don’t let the sensations be too intense or exceed a pain level of 5-6 on a 0-10 scale. Change the direction of pressure rather than the intensity of the pressure. Avoid forcing or pushing too hard with your dilator. </w:t>
      </w:r>
    </w:p>
    <w:p w:rsidR="00684ED2" w:rsidRPr="00684ED2" w:rsidRDefault="00684ED2" w:rsidP="00684ED2">
      <w:pPr>
        <w:pStyle w:val="Heading2"/>
        <w:rPr>
          <w:b w:val="0"/>
          <w:sz w:val="32"/>
          <w:szCs w:val="32"/>
        </w:rPr>
      </w:pPr>
      <w:r w:rsidRPr="00684ED2">
        <w:rPr>
          <w:b w:val="0"/>
          <w:sz w:val="32"/>
          <w:szCs w:val="32"/>
        </w:rPr>
        <w:t>Downward Stretching</w:t>
      </w:r>
    </w:p>
    <w:p w:rsidR="00684ED2" w:rsidRPr="007D4DAD" w:rsidRDefault="00684ED2" w:rsidP="00684ED2">
      <w:pPr>
        <w:jc w:val="both"/>
        <w:rPr>
          <w:sz w:val="22"/>
          <w:szCs w:val="22"/>
        </w:rPr>
      </w:pPr>
    </w:p>
    <w:tbl>
      <w:tblPr>
        <w:tblStyle w:val="TableGrid"/>
        <w:tblW w:w="0" w:type="auto"/>
        <w:tblLook w:val="04A0" w:firstRow="1" w:lastRow="0" w:firstColumn="1" w:lastColumn="0" w:noHBand="0" w:noVBand="1"/>
      </w:tblPr>
      <w:tblGrid>
        <w:gridCol w:w="4550"/>
        <w:gridCol w:w="4306"/>
      </w:tblGrid>
      <w:tr w:rsidR="00684ED2" w:rsidRPr="007D4DAD" w:rsidTr="00684ED2">
        <w:tc>
          <w:tcPr>
            <w:tcW w:w="4550" w:type="dxa"/>
          </w:tcPr>
          <w:p w:rsidR="00684ED2" w:rsidRPr="007D4DAD" w:rsidRDefault="00684ED2" w:rsidP="00404585">
            <w:pPr>
              <w:jc w:val="center"/>
              <w:rPr>
                <w:sz w:val="22"/>
                <w:szCs w:val="22"/>
              </w:rPr>
            </w:pPr>
            <w:r>
              <w:rPr>
                <w:noProof/>
                <w:sz w:val="22"/>
                <w:szCs w:val="22"/>
              </w:rPr>
              <w:drawing>
                <wp:inline distT="0" distB="0" distL="0" distR="0">
                  <wp:extent cx="1860550" cy="1901257"/>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6 (15.02).jpg"/>
                          <pic:cNvPicPr/>
                        </pic:nvPicPr>
                        <pic:blipFill>
                          <a:blip r:embed="rId24">
                            <a:extLst>
                              <a:ext uri="{28A0092B-C50C-407E-A947-70E740481C1C}">
                                <a14:useLocalDpi xmlns:a14="http://schemas.microsoft.com/office/drawing/2010/main" val="0"/>
                              </a:ext>
                            </a:extLst>
                          </a:blip>
                          <a:stretch>
                            <a:fillRect/>
                          </a:stretch>
                        </pic:blipFill>
                        <pic:spPr>
                          <a:xfrm>
                            <a:off x="0" y="0"/>
                            <a:ext cx="1863025" cy="1903787"/>
                          </a:xfrm>
                          <a:prstGeom prst="rect">
                            <a:avLst/>
                          </a:prstGeom>
                        </pic:spPr>
                      </pic:pic>
                    </a:graphicData>
                  </a:graphic>
                </wp:inline>
              </w:drawing>
            </w:r>
          </w:p>
        </w:tc>
        <w:tc>
          <w:tcPr>
            <w:tcW w:w="4306" w:type="dxa"/>
          </w:tcPr>
          <w:p w:rsidR="00684ED2" w:rsidRDefault="00684ED2" w:rsidP="00404585">
            <w:pPr>
              <w:jc w:val="both"/>
              <w:rPr>
                <w:sz w:val="22"/>
                <w:szCs w:val="22"/>
              </w:rPr>
            </w:pPr>
          </w:p>
          <w:p w:rsidR="00684ED2" w:rsidRPr="006C72B7" w:rsidRDefault="00684ED2" w:rsidP="00404585">
            <w:pPr>
              <w:jc w:val="both"/>
              <w:rPr>
                <w:b/>
                <w:sz w:val="22"/>
                <w:szCs w:val="22"/>
              </w:rPr>
            </w:pPr>
            <w:r w:rsidRPr="006C72B7">
              <w:rPr>
                <w:b/>
                <w:sz w:val="22"/>
                <w:szCs w:val="22"/>
              </w:rPr>
              <w:t>Downward Stretch</w:t>
            </w:r>
          </w:p>
          <w:p w:rsidR="00684ED2" w:rsidRPr="006C72B7" w:rsidRDefault="00684ED2" w:rsidP="00404585">
            <w:pPr>
              <w:jc w:val="both"/>
              <w:rPr>
                <w:sz w:val="22"/>
                <w:szCs w:val="22"/>
              </w:rPr>
            </w:pPr>
            <w:r w:rsidRPr="006C72B7">
              <w:rPr>
                <w:sz w:val="22"/>
                <w:szCs w:val="22"/>
              </w:rPr>
              <w:t>Gently insert the dilator, stopping when you feel resistance or pain.</w:t>
            </w:r>
          </w:p>
          <w:p w:rsidR="00684ED2" w:rsidRDefault="00684ED2" w:rsidP="00404585">
            <w:pPr>
              <w:jc w:val="both"/>
              <w:rPr>
                <w:sz w:val="22"/>
                <w:szCs w:val="22"/>
              </w:rPr>
            </w:pPr>
            <w:r w:rsidRPr="006C72B7">
              <w:rPr>
                <w:sz w:val="22"/>
                <w:szCs w:val="22"/>
              </w:rPr>
              <w:t>Then gently press</w:t>
            </w:r>
            <w:r>
              <w:rPr>
                <w:sz w:val="22"/>
                <w:szCs w:val="22"/>
              </w:rPr>
              <w:t xml:space="preserve"> straightdown toward the tailbone.</w:t>
            </w:r>
          </w:p>
          <w:p w:rsidR="00684ED2" w:rsidRDefault="00684ED2" w:rsidP="00404585">
            <w:pPr>
              <w:jc w:val="both"/>
              <w:rPr>
                <w:sz w:val="22"/>
                <w:szCs w:val="22"/>
              </w:rPr>
            </w:pPr>
          </w:p>
          <w:p w:rsidR="00684ED2" w:rsidRDefault="00684ED2" w:rsidP="00404585">
            <w:pPr>
              <w:jc w:val="both"/>
              <w:rPr>
                <w:sz w:val="22"/>
                <w:szCs w:val="22"/>
              </w:rPr>
            </w:pPr>
          </w:p>
          <w:p w:rsidR="00684ED2" w:rsidRPr="007D4DAD" w:rsidRDefault="00684ED2" w:rsidP="00404585">
            <w:pPr>
              <w:jc w:val="both"/>
              <w:rPr>
                <w:sz w:val="22"/>
                <w:szCs w:val="22"/>
              </w:rPr>
            </w:pPr>
            <w:r w:rsidRPr="007D4DAD">
              <w:rPr>
                <w:sz w:val="22"/>
                <w:szCs w:val="22"/>
              </w:rPr>
              <w:t>Directions</w:t>
            </w:r>
          </w:p>
          <w:p w:rsidR="00684ED2" w:rsidRPr="007D4DAD" w:rsidRDefault="00C761E1" w:rsidP="00404585">
            <w:pPr>
              <w:jc w:val="both"/>
              <w:rPr>
                <w:sz w:val="22"/>
                <w:szCs w:val="22"/>
              </w:rPr>
            </w:pPr>
            <w:r w:rsidRPr="007D4DAD">
              <w:rPr>
                <w:sz w:val="22"/>
                <w:szCs w:val="22"/>
                <w:u w:val="single"/>
              </w:rPr>
              <w:fldChar w:fldCharType="begin">
                <w:ffData>
                  <w:name w:val="Text34"/>
                  <w:enabled/>
                  <w:calcOnExit w:val="0"/>
                  <w:textInput/>
                </w:ffData>
              </w:fldChar>
            </w:r>
            <w:r w:rsidR="00684ED2" w:rsidRPr="007D4DAD">
              <w:rPr>
                <w:sz w:val="22"/>
                <w:szCs w:val="22"/>
                <w:u w:val="single"/>
              </w:rPr>
              <w:instrText xml:space="preserve"> FORMTEXT </w:instrText>
            </w:r>
            <w:r w:rsidRPr="007D4DAD">
              <w:rPr>
                <w:sz w:val="22"/>
                <w:szCs w:val="22"/>
                <w:u w:val="single"/>
              </w:rPr>
            </w:r>
            <w:r w:rsidRPr="007D4DAD">
              <w:rPr>
                <w:sz w:val="22"/>
                <w:szCs w:val="22"/>
                <w:u w:val="single"/>
              </w:rPr>
              <w:fldChar w:fldCharType="separate"/>
            </w:r>
            <w:r w:rsidR="00684ED2" w:rsidRPr="007D4DAD">
              <w:rPr>
                <w:noProof/>
                <w:sz w:val="22"/>
                <w:szCs w:val="22"/>
                <w:u w:val="single"/>
              </w:rPr>
              <w:t> </w:t>
            </w:r>
            <w:r w:rsidR="00684ED2" w:rsidRPr="007D4DAD">
              <w:rPr>
                <w:noProof/>
                <w:sz w:val="22"/>
                <w:szCs w:val="22"/>
                <w:u w:val="single"/>
              </w:rPr>
              <w:t> </w:t>
            </w:r>
            <w:r w:rsidR="00684ED2" w:rsidRPr="007D4DAD">
              <w:rPr>
                <w:noProof/>
                <w:sz w:val="22"/>
                <w:szCs w:val="22"/>
                <w:u w:val="single"/>
              </w:rPr>
              <w:t> </w:t>
            </w:r>
            <w:r w:rsidR="00684ED2" w:rsidRPr="007D4DAD">
              <w:rPr>
                <w:noProof/>
                <w:sz w:val="22"/>
                <w:szCs w:val="22"/>
                <w:u w:val="single"/>
              </w:rPr>
              <w:t> </w:t>
            </w:r>
            <w:r w:rsidR="00684ED2" w:rsidRPr="007D4DAD">
              <w:rPr>
                <w:noProof/>
                <w:sz w:val="22"/>
                <w:szCs w:val="22"/>
                <w:u w:val="single"/>
              </w:rPr>
              <w:t> </w:t>
            </w:r>
            <w:r w:rsidRPr="007D4DAD">
              <w:rPr>
                <w:sz w:val="22"/>
                <w:szCs w:val="22"/>
                <w:u w:val="single"/>
              </w:rPr>
              <w:fldChar w:fldCharType="end"/>
            </w:r>
            <w:r w:rsidR="00684ED2" w:rsidRPr="007D4DAD">
              <w:rPr>
                <w:sz w:val="22"/>
                <w:szCs w:val="22"/>
              </w:rPr>
              <w:t xml:space="preserve">x per week,  </w:t>
            </w:r>
            <w:r w:rsidRPr="007D4DAD">
              <w:rPr>
                <w:sz w:val="22"/>
                <w:szCs w:val="22"/>
                <w:u w:val="single"/>
              </w:rPr>
              <w:fldChar w:fldCharType="begin">
                <w:ffData>
                  <w:name w:val="Text34"/>
                  <w:enabled/>
                  <w:calcOnExit w:val="0"/>
                  <w:textInput/>
                </w:ffData>
              </w:fldChar>
            </w:r>
            <w:r w:rsidR="00684ED2" w:rsidRPr="007D4DAD">
              <w:rPr>
                <w:sz w:val="22"/>
                <w:szCs w:val="22"/>
                <w:u w:val="single"/>
              </w:rPr>
              <w:instrText xml:space="preserve"> FORMTEXT </w:instrText>
            </w:r>
            <w:r w:rsidRPr="007D4DAD">
              <w:rPr>
                <w:sz w:val="22"/>
                <w:szCs w:val="22"/>
                <w:u w:val="single"/>
              </w:rPr>
            </w:r>
            <w:r w:rsidRPr="007D4DAD">
              <w:rPr>
                <w:sz w:val="22"/>
                <w:szCs w:val="22"/>
                <w:u w:val="single"/>
              </w:rPr>
              <w:fldChar w:fldCharType="separate"/>
            </w:r>
            <w:r w:rsidR="00684ED2" w:rsidRPr="007D4DAD">
              <w:rPr>
                <w:noProof/>
                <w:sz w:val="22"/>
                <w:szCs w:val="22"/>
                <w:u w:val="single"/>
              </w:rPr>
              <w:t> </w:t>
            </w:r>
            <w:r w:rsidR="00684ED2" w:rsidRPr="007D4DAD">
              <w:rPr>
                <w:noProof/>
                <w:sz w:val="22"/>
                <w:szCs w:val="22"/>
                <w:u w:val="single"/>
              </w:rPr>
              <w:t> </w:t>
            </w:r>
            <w:r w:rsidR="00684ED2" w:rsidRPr="007D4DAD">
              <w:rPr>
                <w:noProof/>
                <w:sz w:val="22"/>
                <w:szCs w:val="22"/>
                <w:u w:val="single"/>
              </w:rPr>
              <w:t> </w:t>
            </w:r>
            <w:r w:rsidR="00684ED2" w:rsidRPr="007D4DAD">
              <w:rPr>
                <w:noProof/>
                <w:sz w:val="22"/>
                <w:szCs w:val="22"/>
                <w:u w:val="single"/>
              </w:rPr>
              <w:t> </w:t>
            </w:r>
            <w:r w:rsidR="00684ED2" w:rsidRPr="007D4DAD">
              <w:rPr>
                <w:noProof/>
                <w:sz w:val="22"/>
                <w:szCs w:val="22"/>
                <w:u w:val="single"/>
              </w:rPr>
              <w:t> </w:t>
            </w:r>
            <w:r w:rsidRPr="007D4DAD">
              <w:rPr>
                <w:sz w:val="22"/>
                <w:szCs w:val="22"/>
                <w:u w:val="single"/>
              </w:rPr>
              <w:fldChar w:fldCharType="end"/>
            </w:r>
            <w:r w:rsidR="00684ED2" w:rsidRPr="007D4DAD">
              <w:rPr>
                <w:sz w:val="22"/>
                <w:szCs w:val="22"/>
              </w:rPr>
              <w:t xml:space="preserve"> x per day.</w:t>
            </w:r>
          </w:p>
          <w:p w:rsidR="00684ED2" w:rsidRPr="007D4DAD" w:rsidRDefault="00684ED2" w:rsidP="00404585">
            <w:pPr>
              <w:jc w:val="both"/>
              <w:rPr>
                <w:sz w:val="22"/>
                <w:szCs w:val="22"/>
              </w:rPr>
            </w:pPr>
            <w:r w:rsidRPr="007D4DAD">
              <w:rPr>
                <w:sz w:val="22"/>
                <w:szCs w:val="22"/>
              </w:rPr>
              <w:t xml:space="preserve">Hold the stretch for </w:t>
            </w:r>
            <w:r w:rsidR="00C761E1" w:rsidRPr="007D4DAD">
              <w:rPr>
                <w:sz w:val="22"/>
                <w:szCs w:val="22"/>
                <w:u w:val="single"/>
              </w:rPr>
              <w:fldChar w:fldCharType="begin">
                <w:ffData>
                  <w:name w:val="Text34"/>
                  <w:enabled/>
                  <w:calcOnExit w:val="0"/>
                  <w:textInput/>
                </w:ffData>
              </w:fldChar>
            </w:r>
            <w:r w:rsidRPr="007D4DAD">
              <w:rPr>
                <w:sz w:val="22"/>
                <w:szCs w:val="22"/>
                <w:u w:val="single"/>
              </w:rPr>
              <w:instrText xml:space="preserve"> FORMTEXT </w:instrText>
            </w:r>
            <w:r w:rsidR="00C761E1" w:rsidRPr="007D4DAD">
              <w:rPr>
                <w:sz w:val="22"/>
                <w:szCs w:val="22"/>
                <w:u w:val="single"/>
              </w:rPr>
            </w:r>
            <w:r w:rsidR="00C761E1" w:rsidRPr="007D4DAD">
              <w:rPr>
                <w:sz w:val="22"/>
                <w:szCs w:val="22"/>
                <w:u w:val="single"/>
              </w:rPr>
              <w:fldChar w:fldCharType="separate"/>
            </w:r>
            <w:r w:rsidRPr="007D4DAD">
              <w:rPr>
                <w:noProof/>
                <w:sz w:val="22"/>
                <w:szCs w:val="22"/>
                <w:u w:val="single"/>
              </w:rPr>
              <w:t> </w:t>
            </w:r>
            <w:r w:rsidRPr="007D4DAD">
              <w:rPr>
                <w:noProof/>
                <w:sz w:val="22"/>
                <w:szCs w:val="22"/>
                <w:u w:val="single"/>
              </w:rPr>
              <w:t> </w:t>
            </w:r>
            <w:r w:rsidRPr="007D4DAD">
              <w:rPr>
                <w:noProof/>
                <w:sz w:val="22"/>
                <w:szCs w:val="22"/>
                <w:u w:val="single"/>
              </w:rPr>
              <w:t> </w:t>
            </w:r>
            <w:r w:rsidRPr="007D4DAD">
              <w:rPr>
                <w:noProof/>
                <w:sz w:val="22"/>
                <w:szCs w:val="22"/>
                <w:u w:val="single"/>
              </w:rPr>
              <w:t> </w:t>
            </w:r>
            <w:r w:rsidRPr="007D4DAD">
              <w:rPr>
                <w:noProof/>
                <w:sz w:val="22"/>
                <w:szCs w:val="22"/>
                <w:u w:val="single"/>
              </w:rPr>
              <w:t> </w:t>
            </w:r>
            <w:r w:rsidR="00C761E1" w:rsidRPr="007D4DAD">
              <w:rPr>
                <w:sz w:val="22"/>
                <w:szCs w:val="22"/>
                <w:u w:val="single"/>
              </w:rPr>
              <w:fldChar w:fldCharType="end"/>
            </w:r>
            <w:r w:rsidRPr="007D4DAD">
              <w:rPr>
                <w:sz w:val="22"/>
                <w:szCs w:val="22"/>
              </w:rPr>
              <w:t xml:space="preserve"> seconds. </w:t>
            </w:r>
          </w:p>
          <w:p w:rsidR="00684ED2" w:rsidRPr="007D4DAD" w:rsidRDefault="00684ED2" w:rsidP="00404585">
            <w:pPr>
              <w:jc w:val="both"/>
              <w:rPr>
                <w:sz w:val="22"/>
                <w:szCs w:val="22"/>
              </w:rPr>
            </w:pPr>
            <w:r w:rsidRPr="007D4DAD">
              <w:rPr>
                <w:sz w:val="22"/>
                <w:szCs w:val="22"/>
              </w:rPr>
              <w:t xml:space="preserve">Release for </w:t>
            </w:r>
            <w:r w:rsidR="00C761E1" w:rsidRPr="007D4DAD">
              <w:rPr>
                <w:sz w:val="22"/>
                <w:szCs w:val="22"/>
                <w:u w:val="single"/>
              </w:rPr>
              <w:fldChar w:fldCharType="begin">
                <w:ffData>
                  <w:name w:val="Text34"/>
                  <w:enabled/>
                  <w:calcOnExit w:val="0"/>
                  <w:textInput/>
                </w:ffData>
              </w:fldChar>
            </w:r>
            <w:r w:rsidRPr="007D4DAD">
              <w:rPr>
                <w:sz w:val="22"/>
                <w:szCs w:val="22"/>
                <w:u w:val="single"/>
              </w:rPr>
              <w:instrText xml:space="preserve"> FORMTEXT </w:instrText>
            </w:r>
            <w:r w:rsidR="00C761E1" w:rsidRPr="007D4DAD">
              <w:rPr>
                <w:sz w:val="22"/>
                <w:szCs w:val="22"/>
                <w:u w:val="single"/>
              </w:rPr>
            </w:r>
            <w:r w:rsidR="00C761E1" w:rsidRPr="007D4DAD">
              <w:rPr>
                <w:sz w:val="22"/>
                <w:szCs w:val="22"/>
                <w:u w:val="single"/>
              </w:rPr>
              <w:fldChar w:fldCharType="separate"/>
            </w:r>
            <w:r w:rsidRPr="007D4DAD">
              <w:rPr>
                <w:noProof/>
                <w:sz w:val="22"/>
                <w:szCs w:val="22"/>
                <w:u w:val="single"/>
              </w:rPr>
              <w:t> </w:t>
            </w:r>
            <w:r w:rsidRPr="007D4DAD">
              <w:rPr>
                <w:noProof/>
                <w:sz w:val="22"/>
                <w:szCs w:val="22"/>
                <w:u w:val="single"/>
              </w:rPr>
              <w:t> </w:t>
            </w:r>
            <w:r w:rsidRPr="007D4DAD">
              <w:rPr>
                <w:noProof/>
                <w:sz w:val="22"/>
                <w:szCs w:val="22"/>
                <w:u w:val="single"/>
              </w:rPr>
              <w:t> </w:t>
            </w:r>
            <w:r w:rsidRPr="007D4DAD">
              <w:rPr>
                <w:noProof/>
                <w:sz w:val="22"/>
                <w:szCs w:val="22"/>
                <w:u w:val="single"/>
              </w:rPr>
              <w:t> </w:t>
            </w:r>
            <w:r w:rsidRPr="007D4DAD">
              <w:rPr>
                <w:noProof/>
                <w:sz w:val="22"/>
                <w:szCs w:val="22"/>
                <w:u w:val="single"/>
              </w:rPr>
              <w:t> </w:t>
            </w:r>
            <w:r w:rsidR="00C761E1" w:rsidRPr="007D4DAD">
              <w:rPr>
                <w:sz w:val="22"/>
                <w:szCs w:val="22"/>
                <w:u w:val="single"/>
              </w:rPr>
              <w:fldChar w:fldCharType="end"/>
            </w:r>
            <w:r w:rsidRPr="007D4DAD">
              <w:rPr>
                <w:sz w:val="22"/>
                <w:szCs w:val="22"/>
              </w:rPr>
              <w:t xml:space="preserve"> seconds.</w:t>
            </w:r>
          </w:p>
          <w:p w:rsidR="00684ED2" w:rsidRPr="007D4DAD" w:rsidRDefault="00684ED2" w:rsidP="00404585">
            <w:pPr>
              <w:jc w:val="both"/>
              <w:rPr>
                <w:sz w:val="22"/>
                <w:szCs w:val="22"/>
              </w:rPr>
            </w:pPr>
            <w:r w:rsidRPr="007D4DAD">
              <w:rPr>
                <w:sz w:val="22"/>
                <w:szCs w:val="22"/>
              </w:rPr>
              <w:t xml:space="preserve">Repeat this </w:t>
            </w:r>
            <w:r w:rsidR="00C761E1" w:rsidRPr="007D4DAD">
              <w:rPr>
                <w:sz w:val="22"/>
                <w:szCs w:val="22"/>
                <w:u w:val="single"/>
              </w:rPr>
              <w:fldChar w:fldCharType="begin">
                <w:ffData>
                  <w:name w:val="Text34"/>
                  <w:enabled/>
                  <w:calcOnExit w:val="0"/>
                  <w:textInput/>
                </w:ffData>
              </w:fldChar>
            </w:r>
            <w:r w:rsidRPr="007D4DAD">
              <w:rPr>
                <w:sz w:val="22"/>
                <w:szCs w:val="22"/>
                <w:u w:val="single"/>
              </w:rPr>
              <w:instrText xml:space="preserve"> FORMTEXT </w:instrText>
            </w:r>
            <w:r w:rsidR="00C761E1" w:rsidRPr="007D4DAD">
              <w:rPr>
                <w:sz w:val="22"/>
                <w:szCs w:val="22"/>
                <w:u w:val="single"/>
              </w:rPr>
            </w:r>
            <w:r w:rsidR="00C761E1" w:rsidRPr="007D4DAD">
              <w:rPr>
                <w:sz w:val="22"/>
                <w:szCs w:val="22"/>
                <w:u w:val="single"/>
              </w:rPr>
              <w:fldChar w:fldCharType="separate"/>
            </w:r>
            <w:r w:rsidRPr="007D4DAD">
              <w:rPr>
                <w:noProof/>
                <w:sz w:val="22"/>
                <w:szCs w:val="22"/>
                <w:u w:val="single"/>
              </w:rPr>
              <w:t> </w:t>
            </w:r>
            <w:r w:rsidRPr="007D4DAD">
              <w:rPr>
                <w:noProof/>
                <w:sz w:val="22"/>
                <w:szCs w:val="22"/>
                <w:u w:val="single"/>
              </w:rPr>
              <w:t> </w:t>
            </w:r>
            <w:r w:rsidRPr="007D4DAD">
              <w:rPr>
                <w:noProof/>
                <w:sz w:val="22"/>
                <w:szCs w:val="22"/>
                <w:u w:val="single"/>
              </w:rPr>
              <w:t> </w:t>
            </w:r>
            <w:r w:rsidRPr="007D4DAD">
              <w:rPr>
                <w:noProof/>
                <w:sz w:val="22"/>
                <w:szCs w:val="22"/>
                <w:u w:val="single"/>
              </w:rPr>
              <w:t> </w:t>
            </w:r>
            <w:r w:rsidRPr="007D4DAD">
              <w:rPr>
                <w:noProof/>
                <w:sz w:val="22"/>
                <w:szCs w:val="22"/>
                <w:u w:val="single"/>
              </w:rPr>
              <w:t> </w:t>
            </w:r>
            <w:r w:rsidR="00C761E1" w:rsidRPr="007D4DAD">
              <w:rPr>
                <w:sz w:val="22"/>
                <w:szCs w:val="22"/>
                <w:u w:val="single"/>
              </w:rPr>
              <w:fldChar w:fldCharType="end"/>
            </w:r>
            <w:r w:rsidRPr="007D4DAD">
              <w:rPr>
                <w:sz w:val="22"/>
                <w:szCs w:val="22"/>
              </w:rPr>
              <w:t xml:space="preserve"> times. </w:t>
            </w:r>
          </w:p>
          <w:p w:rsidR="00684ED2" w:rsidRPr="007D4DAD" w:rsidRDefault="00684ED2" w:rsidP="00404585">
            <w:pPr>
              <w:jc w:val="both"/>
              <w:rPr>
                <w:sz w:val="22"/>
                <w:szCs w:val="22"/>
              </w:rPr>
            </w:pPr>
            <w:r w:rsidRPr="007D4DAD">
              <w:rPr>
                <w:sz w:val="22"/>
                <w:szCs w:val="22"/>
              </w:rPr>
              <w:t xml:space="preserve">Other </w:t>
            </w:r>
            <w:r w:rsidR="00C761E1" w:rsidRPr="007D4DAD">
              <w:rPr>
                <w:sz w:val="22"/>
                <w:szCs w:val="22"/>
                <w:u w:val="single"/>
              </w:rPr>
              <w:fldChar w:fldCharType="begin">
                <w:ffData>
                  <w:name w:val="Text34"/>
                  <w:enabled/>
                  <w:calcOnExit w:val="0"/>
                  <w:textInput/>
                </w:ffData>
              </w:fldChar>
            </w:r>
            <w:r w:rsidRPr="007D4DAD">
              <w:rPr>
                <w:sz w:val="22"/>
                <w:szCs w:val="22"/>
                <w:u w:val="single"/>
              </w:rPr>
              <w:instrText xml:space="preserve"> FORMTEXT </w:instrText>
            </w:r>
            <w:r w:rsidR="00C761E1" w:rsidRPr="007D4DAD">
              <w:rPr>
                <w:sz w:val="22"/>
                <w:szCs w:val="22"/>
                <w:u w:val="single"/>
              </w:rPr>
            </w:r>
            <w:r w:rsidR="00C761E1" w:rsidRPr="007D4DAD">
              <w:rPr>
                <w:sz w:val="22"/>
                <w:szCs w:val="22"/>
                <w:u w:val="single"/>
              </w:rPr>
              <w:fldChar w:fldCharType="separate"/>
            </w:r>
            <w:r w:rsidRPr="007D4DAD">
              <w:rPr>
                <w:noProof/>
                <w:sz w:val="22"/>
                <w:szCs w:val="22"/>
                <w:u w:val="single"/>
              </w:rPr>
              <w:t> </w:t>
            </w:r>
            <w:r w:rsidRPr="007D4DAD">
              <w:rPr>
                <w:noProof/>
                <w:sz w:val="22"/>
                <w:szCs w:val="22"/>
                <w:u w:val="single"/>
              </w:rPr>
              <w:t> </w:t>
            </w:r>
            <w:r w:rsidRPr="007D4DAD">
              <w:rPr>
                <w:noProof/>
                <w:sz w:val="22"/>
                <w:szCs w:val="22"/>
                <w:u w:val="single"/>
              </w:rPr>
              <w:t> </w:t>
            </w:r>
            <w:r w:rsidRPr="007D4DAD">
              <w:rPr>
                <w:noProof/>
                <w:sz w:val="22"/>
                <w:szCs w:val="22"/>
                <w:u w:val="single"/>
              </w:rPr>
              <w:t> </w:t>
            </w:r>
            <w:r w:rsidRPr="007D4DAD">
              <w:rPr>
                <w:noProof/>
                <w:sz w:val="22"/>
                <w:szCs w:val="22"/>
                <w:u w:val="single"/>
              </w:rPr>
              <w:t> </w:t>
            </w:r>
            <w:r w:rsidR="00C761E1" w:rsidRPr="007D4DAD">
              <w:rPr>
                <w:sz w:val="22"/>
                <w:szCs w:val="22"/>
                <w:u w:val="single"/>
              </w:rPr>
              <w:fldChar w:fldCharType="end"/>
            </w:r>
            <w:r w:rsidRPr="007D4DAD">
              <w:rPr>
                <w:sz w:val="22"/>
                <w:szCs w:val="22"/>
              </w:rPr>
              <w:t>.</w:t>
            </w:r>
          </w:p>
          <w:p w:rsidR="00684ED2" w:rsidRPr="007D4DAD" w:rsidRDefault="00684ED2" w:rsidP="00404585">
            <w:pPr>
              <w:jc w:val="both"/>
              <w:rPr>
                <w:b/>
                <w:sz w:val="22"/>
                <w:szCs w:val="22"/>
              </w:rPr>
            </w:pPr>
          </w:p>
        </w:tc>
      </w:tr>
    </w:tbl>
    <w:p w:rsidR="00684ED2" w:rsidRPr="00404585" w:rsidRDefault="00684ED2" w:rsidP="00684ED2">
      <w:pPr>
        <w:pStyle w:val="Heading1"/>
        <w:rPr>
          <w:rFonts w:cs="Arial"/>
          <w:b/>
          <w:sz w:val="48"/>
          <w:szCs w:val="48"/>
          <w:u w:val="none"/>
        </w:rPr>
      </w:pPr>
      <w:r w:rsidRPr="00404585">
        <w:rPr>
          <w:rFonts w:cs="Arial"/>
          <w:b/>
          <w:sz w:val="48"/>
          <w:szCs w:val="48"/>
          <w:u w:val="none"/>
        </w:rPr>
        <w:lastRenderedPageBreak/>
        <w:t xml:space="preserve">Using a Vaginal Dilator </w:t>
      </w:r>
    </w:p>
    <w:p w:rsidR="00684ED2" w:rsidRPr="00404585" w:rsidRDefault="00684ED2" w:rsidP="00684ED2">
      <w:pPr>
        <w:pStyle w:val="Heading1"/>
        <w:rPr>
          <w:rFonts w:cs="Arial"/>
          <w:b/>
          <w:sz w:val="48"/>
          <w:szCs w:val="48"/>
          <w:u w:val="none"/>
        </w:rPr>
      </w:pPr>
      <w:r w:rsidRPr="00404585">
        <w:rPr>
          <w:rFonts w:cs="Arial"/>
          <w:b/>
          <w:sz w:val="48"/>
          <w:szCs w:val="48"/>
          <w:u w:val="none"/>
        </w:rPr>
        <w:t>For Side Wall Stretching</w:t>
      </w:r>
    </w:p>
    <w:p w:rsidR="00404585" w:rsidRDefault="00404585" w:rsidP="00404585">
      <w:pPr>
        <w:pStyle w:val="ListParagraph"/>
        <w:numPr>
          <w:ilvl w:val="0"/>
          <w:numId w:val="7"/>
        </w:numPr>
        <w:rPr>
          <w:rFonts w:cs="Arial"/>
          <w:color w:val="7096D2" w:themeColor="background1" w:themeTint="99"/>
          <w:sz w:val="32"/>
          <w:szCs w:val="32"/>
        </w:rPr>
      </w:pPr>
    </w:p>
    <w:p w:rsidR="00404585" w:rsidRPr="00684ED2" w:rsidRDefault="00404585" w:rsidP="00404585">
      <w:pPr>
        <w:pStyle w:val="ListParagraph"/>
        <w:numPr>
          <w:ilvl w:val="0"/>
          <w:numId w:val="7"/>
        </w:numPr>
        <w:rPr>
          <w:rFonts w:cs="Arial"/>
          <w:color w:val="7096D2" w:themeColor="background1" w:themeTint="99"/>
          <w:sz w:val="32"/>
          <w:szCs w:val="32"/>
        </w:rPr>
      </w:pPr>
      <w:r w:rsidRPr="00684ED2">
        <w:rPr>
          <w:rFonts w:cs="Arial"/>
          <w:color w:val="7096D2" w:themeColor="background1" w:themeTint="99"/>
          <w:sz w:val="32"/>
          <w:szCs w:val="32"/>
        </w:rPr>
        <w:t>Preparing for the Stretching and Tips for Success</w:t>
      </w:r>
    </w:p>
    <w:p w:rsidR="00684ED2" w:rsidRPr="00D56EC1" w:rsidRDefault="00684ED2" w:rsidP="00684ED2">
      <w:pPr>
        <w:numPr>
          <w:ilvl w:val="0"/>
          <w:numId w:val="7"/>
        </w:numPr>
        <w:suppressAutoHyphens/>
        <w:spacing w:line="331" w:lineRule="auto"/>
        <w:ind w:right="1077"/>
        <w:jc w:val="both"/>
      </w:pPr>
    </w:p>
    <w:p w:rsidR="00684ED2" w:rsidRPr="000143FB" w:rsidRDefault="00684ED2" w:rsidP="00684ED2">
      <w:pPr>
        <w:pStyle w:val="BodyText"/>
        <w:spacing w:line="276" w:lineRule="auto"/>
        <w:rPr>
          <w:rFonts w:cs="Arial"/>
          <w:sz w:val="22"/>
          <w:szCs w:val="22"/>
        </w:rPr>
      </w:pPr>
      <w:r w:rsidRPr="000143FB">
        <w:rPr>
          <w:rFonts w:cs="Arial"/>
          <w:b/>
          <w:sz w:val="22"/>
          <w:szCs w:val="22"/>
        </w:rPr>
        <w:t>Check your muscle tension and release it.</w:t>
      </w:r>
      <w:r w:rsidRPr="000143FB">
        <w:rPr>
          <w:rFonts w:cs="Arial"/>
          <w:sz w:val="22"/>
          <w:szCs w:val="22"/>
        </w:rPr>
        <w:t xml:space="preserve">  Scan your body for tension in the pelvis, shoulders, neck,and jaw.   Be sure you are in a comfortable supported position. This tension check before you start can greatly reduce pain with dilator placement. Try a contraction (close and lift) of the pelvic floor muscles followed by a release. If a pelvic floor contraction is painful, try</w:t>
      </w:r>
      <w:r>
        <w:rPr>
          <w:rFonts w:cs="Arial"/>
          <w:sz w:val="22"/>
          <w:szCs w:val="22"/>
        </w:rPr>
        <w:t xml:space="preserve"> a</w:t>
      </w:r>
      <w:r w:rsidRPr="000143FB">
        <w:rPr>
          <w:rFonts w:cs="Arial"/>
          <w:sz w:val="22"/>
          <w:szCs w:val="22"/>
        </w:rPr>
        <w:t xml:space="preserve"> pelvic floor release exercise</w:t>
      </w:r>
      <w:r>
        <w:rPr>
          <w:rFonts w:cs="Arial"/>
          <w:sz w:val="22"/>
          <w:szCs w:val="22"/>
        </w:rPr>
        <w:t xml:space="preserve"> before you begin dilator</w:t>
      </w:r>
      <w:r w:rsidRPr="000143FB">
        <w:rPr>
          <w:rFonts w:cs="Arial"/>
          <w:sz w:val="22"/>
          <w:szCs w:val="22"/>
        </w:rPr>
        <w:t xml:space="preserve"> placement and stretching.</w:t>
      </w:r>
    </w:p>
    <w:p w:rsidR="00684ED2" w:rsidRPr="000143FB" w:rsidRDefault="00684ED2" w:rsidP="00684ED2">
      <w:pPr>
        <w:pStyle w:val="BodyText"/>
        <w:spacing w:line="276" w:lineRule="auto"/>
        <w:rPr>
          <w:rFonts w:cs="Arial"/>
          <w:sz w:val="22"/>
          <w:szCs w:val="22"/>
        </w:rPr>
      </w:pPr>
    </w:p>
    <w:p w:rsidR="00684ED2" w:rsidRPr="000143FB" w:rsidRDefault="00684ED2" w:rsidP="00684ED2">
      <w:pPr>
        <w:pStyle w:val="BodyText"/>
        <w:spacing w:line="276" w:lineRule="auto"/>
        <w:rPr>
          <w:rFonts w:cs="Arial"/>
          <w:sz w:val="22"/>
          <w:szCs w:val="22"/>
        </w:rPr>
      </w:pPr>
      <w:r w:rsidRPr="000143FB">
        <w:rPr>
          <w:rFonts w:ascii="Calibri" w:hAnsi="Calibri"/>
          <w:noProof/>
          <w:sz w:val="22"/>
          <w:szCs w:val="22"/>
        </w:rPr>
        <w:drawing>
          <wp:anchor distT="0" distB="0" distL="114300" distR="114300" simplePos="0" relativeHeight="251672576" behindDoc="1" locked="0" layoutInCell="1" allowOverlap="1">
            <wp:simplePos x="0" y="0"/>
            <wp:positionH relativeFrom="column">
              <wp:posOffset>4352925</wp:posOffset>
            </wp:positionH>
            <wp:positionV relativeFrom="paragraph">
              <wp:posOffset>635000</wp:posOffset>
            </wp:positionV>
            <wp:extent cx="1673225" cy="1559560"/>
            <wp:effectExtent l="0" t="0" r="3175" b="2540"/>
            <wp:wrapTight wrapText="bothSides">
              <wp:wrapPolygon edited="0">
                <wp:start x="0" y="0"/>
                <wp:lineTo x="0" y="21371"/>
                <wp:lineTo x="21395" y="21371"/>
                <wp:lineTo x="21395" y="0"/>
                <wp:lineTo x="0" y="0"/>
              </wp:wrapPolygon>
            </wp:wrapTight>
            <wp:docPr id="23" name="Picture 8"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3225" cy="1559560"/>
                    </a:xfrm>
                    <a:prstGeom prst="rect">
                      <a:avLst/>
                    </a:prstGeom>
                    <a:noFill/>
                  </pic:spPr>
                </pic:pic>
              </a:graphicData>
            </a:graphic>
          </wp:anchor>
        </w:drawing>
      </w:r>
      <w:r w:rsidRPr="000143FB">
        <w:rPr>
          <w:rFonts w:cs="Arial"/>
          <w:b/>
          <w:sz w:val="22"/>
          <w:szCs w:val="22"/>
        </w:rPr>
        <w:t>Apply lubricant</w:t>
      </w:r>
      <w:r w:rsidRPr="000143FB">
        <w:rPr>
          <w:rFonts w:cs="Arial"/>
          <w:sz w:val="22"/>
          <w:szCs w:val="22"/>
        </w:rPr>
        <w:t>. Start with a tablespoon or more. Spread open the vaginal lips (labia) so that you can apply a moderate amount of lubricant near the</w:t>
      </w:r>
      <w:r>
        <w:rPr>
          <w:rFonts w:cs="Arial"/>
          <w:sz w:val="22"/>
          <w:szCs w:val="22"/>
        </w:rPr>
        <w:t xml:space="preserve"> vaginal</w:t>
      </w:r>
      <w:r w:rsidRPr="000143FB">
        <w:rPr>
          <w:rFonts w:cs="Arial"/>
          <w:sz w:val="22"/>
          <w:szCs w:val="22"/>
        </w:rPr>
        <w:t xml:space="preserve"> opening.  </w:t>
      </w:r>
      <w:r>
        <w:rPr>
          <w:rFonts w:cs="Arial"/>
          <w:sz w:val="22"/>
          <w:szCs w:val="22"/>
        </w:rPr>
        <w:t>Then a</w:t>
      </w:r>
      <w:r w:rsidRPr="000143FB">
        <w:rPr>
          <w:rFonts w:cs="Arial"/>
          <w:sz w:val="22"/>
          <w:szCs w:val="22"/>
        </w:rPr>
        <w:t xml:space="preserve">pply additional lubricant to the dilator. </w:t>
      </w:r>
    </w:p>
    <w:p w:rsidR="00684ED2" w:rsidRPr="000143FB" w:rsidRDefault="00684ED2" w:rsidP="00684ED2">
      <w:pPr>
        <w:pStyle w:val="BodyText"/>
        <w:spacing w:line="276" w:lineRule="auto"/>
        <w:rPr>
          <w:rFonts w:cs="Arial"/>
          <w:sz w:val="22"/>
          <w:szCs w:val="22"/>
        </w:rPr>
      </w:pPr>
    </w:p>
    <w:p w:rsidR="00684ED2" w:rsidRPr="000143FB" w:rsidRDefault="00684ED2" w:rsidP="00684ED2">
      <w:pPr>
        <w:pStyle w:val="BodyText"/>
        <w:spacing w:line="276" w:lineRule="auto"/>
        <w:rPr>
          <w:rFonts w:cs="Arial"/>
          <w:sz w:val="22"/>
          <w:szCs w:val="22"/>
        </w:rPr>
      </w:pPr>
      <w:r w:rsidRPr="000143FB">
        <w:rPr>
          <w:rFonts w:cs="Arial"/>
          <w:b/>
          <w:sz w:val="22"/>
          <w:szCs w:val="22"/>
        </w:rPr>
        <w:t>Initial placement.</w:t>
      </w:r>
      <w:r w:rsidRPr="000143FB">
        <w:rPr>
          <w:rFonts w:cs="Arial"/>
          <w:sz w:val="22"/>
          <w:szCs w:val="22"/>
        </w:rPr>
        <w:t xml:space="preserve"> Hold the vaginal lips (labia) apart so that you place the dilator at the 6 o’clock position at the bottom of the vaginal opening (see figure to the right).  Angle the dilator slightly downward toward your tailbone. </w:t>
      </w:r>
    </w:p>
    <w:p w:rsidR="00684ED2" w:rsidRPr="000143FB" w:rsidRDefault="00684ED2" w:rsidP="00684ED2">
      <w:pPr>
        <w:pStyle w:val="BodyText"/>
        <w:spacing w:line="276" w:lineRule="auto"/>
        <w:rPr>
          <w:rFonts w:cs="Arial"/>
          <w:sz w:val="22"/>
          <w:szCs w:val="22"/>
        </w:rPr>
      </w:pPr>
    </w:p>
    <w:p w:rsidR="00684ED2" w:rsidRPr="000143FB" w:rsidRDefault="00684ED2" w:rsidP="00684ED2">
      <w:pPr>
        <w:pStyle w:val="BodyText"/>
        <w:spacing w:line="276" w:lineRule="auto"/>
        <w:rPr>
          <w:rFonts w:cs="Arial"/>
          <w:sz w:val="22"/>
          <w:szCs w:val="22"/>
        </w:rPr>
      </w:pPr>
      <w:r w:rsidRPr="000143FB">
        <w:rPr>
          <w:rFonts w:cs="Arial"/>
          <w:b/>
          <w:sz w:val="22"/>
          <w:szCs w:val="22"/>
        </w:rPr>
        <w:t xml:space="preserve">Monitor the intensity of the stretching. </w:t>
      </w:r>
      <w:r w:rsidRPr="000143FB">
        <w:rPr>
          <w:rFonts w:cs="Arial"/>
          <w:sz w:val="22"/>
          <w:szCs w:val="22"/>
        </w:rPr>
        <w:t xml:space="preserve">As you begin to stretch, more pressure isn’t better. Don’t let the sensations be too intense or exceed a pain level of 5-6 on a 0-10 scale. Change the direction of pressure rather than the intensity of the pressure. Avoid forcing or pushing too hard with your dilator. </w:t>
      </w:r>
    </w:p>
    <w:p w:rsidR="00684ED2" w:rsidRPr="00BF5606" w:rsidRDefault="00684ED2" w:rsidP="00684ED2">
      <w:pPr>
        <w:pStyle w:val="Heading2"/>
        <w:jc w:val="center"/>
      </w:pPr>
      <w:r>
        <w:t>Side Wall</w:t>
      </w:r>
      <w:r w:rsidRPr="00BF5606">
        <w:t xml:space="preserve"> Stretching</w:t>
      </w:r>
    </w:p>
    <w:p w:rsidR="00684ED2" w:rsidRDefault="00684ED2" w:rsidP="00684ED2">
      <w:pPr>
        <w:jc w:val="both"/>
        <w:rPr>
          <w:sz w:val="24"/>
          <w:szCs w:val="24"/>
        </w:rPr>
      </w:pPr>
    </w:p>
    <w:tbl>
      <w:tblPr>
        <w:tblStyle w:val="TableGrid"/>
        <w:tblW w:w="0" w:type="auto"/>
        <w:tblLook w:val="04A0" w:firstRow="1" w:lastRow="0" w:firstColumn="1" w:lastColumn="0" w:noHBand="0" w:noVBand="1"/>
      </w:tblPr>
      <w:tblGrid>
        <w:gridCol w:w="4550"/>
        <w:gridCol w:w="4306"/>
      </w:tblGrid>
      <w:tr w:rsidR="00684ED2" w:rsidTr="00404585">
        <w:tc>
          <w:tcPr>
            <w:tcW w:w="4788" w:type="dxa"/>
          </w:tcPr>
          <w:p w:rsidR="00684ED2" w:rsidRDefault="00684ED2" w:rsidP="00404585">
            <w:pPr>
              <w:jc w:val="center"/>
              <w:rPr>
                <w:sz w:val="24"/>
                <w:szCs w:val="24"/>
              </w:rPr>
            </w:pPr>
            <w:r>
              <w:rPr>
                <w:noProof/>
              </w:rPr>
              <w:drawing>
                <wp:inline distT="0" distB="0" distL="0" distR="0">
                  <wp:extent cx="1758950" cy="1962150"/>
                  <wp:effectExtent l="19050" t="0" r="0" b="0"/>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8950" cy="1962150"/>
                          </a:xfrm>
                          <a:prstGeom prst="rect">
                            <a:avLst/>
                          </a:prstGeom>
                          <a:solidFill>
                            <a:srgbClr val="FFFFFF"/>
                          </a:solidFill>
                          <a:ln>
                            <a:noFill/>
                          </a:ln>
                        </pic:spPr>
                      </pic:pic>
                    </a:graphicData>
                  </a:graphic>
                </wp:inline>
              </w:drawing>
            </w:r>
          </w:p>
        </w:tc>
        <w:tc>
          <w:tcPr>
            <w:tcW w:w="4788" w:type="dxa"/>
          </w:tcPr>
          <w:p w:rsidR="00684ED2" w:rsidRPr="000143FB" w:rsidRDefault="00684ED2" w:rsidP="00404585">
            <w:pPr>
              <w:jc w:val="both"/>
              <w:rPr>
                <w:b/>
                <w:sz w:val="22"/>
                <w:szCs w:val="22"/>
              </w:rPr>
            </w:pPr>
            <w:r w:rsidRPr="000143FB">
              <w:rPr>
                <w:b/>
                <w:sz w:val="22"/>
                <w:szCs w:val="22"/>
              </w:rPr>
              <w:t>Side Wall Stretch</w:t>
            </w:r>
          </w:p>
          <w:p w:rsidR="00684ED2" w:rsidRPr="000143FB" w:rsidRDefault="00684ED2" w:rsidP="00404585">
            <w:pPr>
              <w:jc w:val="both"/>
              <w:rPr>
                <w:sz w:val="22"/>
                <w:szCs w:val="22"/>
              </w:rPr>
            </w:pPr>
            <w:r w:rsidRPr="000143FB">
              <w:rPr>
                <w:sz w:val="22"/>
                <w:szCs w:val="22"/>
              </w:rPr>
              <w:t xml:space="preserve">Once </w:t>
            </w:r>
            <w:r>
              <w:rPr>
                <w:sz w:val="22"/>
                <w:szCs w:val="22"/>
              </w:rPr>
              <w:t xml:space="preserve">the dilator is </w:t>
            </w:r>
            <w:r w:rsidRPr="000143FB">
              <w:rPr>
                <w:sz w:val="22"/>
                <w:szCs w:val="22"/>
              </w:rPr>
              <w:t>in position</w:t>
            </w:r>
            <w:r>
              <w:rPr>
                <w:sz w:val="22"/>
                <w:szCs w:val="22"/>
              </w:rPr>
              <w:t>,</w:t>
            </w:r>
            <w:r w:rsidRPr="000143FB">
              <w:rPr>
                <w:sz w:val="22"/>
                <w:szCs w:val="22"/>
              </w:rPr>
              <w:t xml:space="preserve"> stretch by gently pushing to the side walls of the vagina.  Stretch the side with less pain first. </w:t>
            </w:r>
          </w:p>
          <w:p w:rsidR="00684ED2" w:rsidRDefault="00684ED2" w:rsidP="00404585">
            <w:pPr>
              <w:jc w:val="both"/>
              <w:rPr>
                <w:sz w:val="22"/>
                <w:szCs w:val="22"/>
              </w:rPr>
            </w:pPr>
          </w:p>
          <w:p w:rsidR="00684ED2" w:rsidRPr="000143FB" w:rsidRDefault="00684ED2" w:rsidP="00404585">
            <w:pPr>
              <w:jc w:val="both"/>
              <w:rPr>
                <w:sz w:val="22"/>
                <w:szCs w:val="22"/>
              </w:rPr>
            </w:pPr>
            <w:r w:rsidRPr="000143FB">
              <w:rPr>
                <w:sz w:val="22"/>
                <w:szCs w:val="22"/>
              </w:rPr>
              <w:t>Directions</w:t>
            </w:r>
          </w:p>
          <w:p w:rsidR="00684ED2" w:rsidRPr="000143FB" w:rsidRDefault="00C761E1" w:rsidP="00404585">
            <w:pPr>
              <w:jc w:val="both"/>
              <w:rPr>
                <w:sz w:val="22"/>
                <w:szCs w:val="22"/>
              </w:rPr>
            </w:pPr>
            <w:r w:rsidRPr="000143FB">
              <w:rPr>
                <w:sz w:val="22"/>
                <w:szCs w:val="22"/>
                <w:u w:val="single"/>
              </w:rPr>
              <w:fldChar w:fldCharType="begin">
                <w:ffData>
                  <w:name w:val="Text34"/>
                  <w:enabled/>
                  <w:calcOnExit w:val="0"/>
                  <w:textInput/>
                </w:ffData>
              </w:fldChar>
            </w:r>
            <w:r w:rsidR="00684ED2" w:rsidRPr="000143FB">
              <w:rPr>
                <w:sz w:val="22"/>
                <w:szCs w:val="22"/>
                <w:u w:val="single"/>
              </w:rPr>
              <w:instrText xml:space="preserve"> FORMTEXT </w:instrText>
            </w:r>
            <w:r w:rsidRPr="000143FB">
              <w:rPr>
                <w:sz w:val="22"/>
                <w:szCs w:val="22"/>
                <w:u w:val="single"/>
              </w:rPr>
            </w:r>
            <w:r w:rsidRPr="000143FB">
              <w:rPr>
                <w:sz w:val="22"/>
                <w:szCs w:val="22"/>
                <w:u w:val="single"/>
              </w:rPr>
              <w:fldChar w:fldCharType="separate"/>
            </w:r>
            <w:r w:rsidR="00684ED2" w:rsidRPr="000143FB">
              <w:rPr>
                <w:noProof/>
                <w:sz w:val="22"/>
                <w:szCs w:val="22"/>
                <w:u w:val="single"/>
              </w:rPr>
              <w:t> </w:t>
            </w:r>
            <w:r w:rsidR="00684ED2" w:rsidRPr="000143FB">
              <w:rPr>
                <w:noProof/>
                <w:sz w:val="22"/>
                <w:szCs w:val="22"/>
                <w:u w:val="single"/>
              </w:rPr>
              <w:t> </w:t>
            </w:r>
            <w:r w:rsidR="00684ED2" w:rsidRPr="000143FB">
              <w:rPr>
                <w:noProof/>
                <w:sz w:val="22"/>
                <w:szCs w:val="22"/>
                <w:u w:val="single"/>
              </w:rPr>
              <w:t> </w:t>
            </w:r>
            <w:r w:rsidR="00684ED2" w:rsidRPr="000143FB">
              <w:rPr>
                <w:noProof/>
                <w:sz w:val="22"/>
                <w:szCs w:val="22"/>
                <w:u w:val="single"/>
              </w:rPr>
              <w:t> </w:t>
            </w:r>
            <w:r w:rsidR="00684ED2" w:rsidRPr="000143FB">
              <w:rPr>
                <w:noProof/>
                <w:sz w:val="22"/>
                <w:szCs w:val="22"/>
                <w:u w:val="single"/>
              </w:rPr>
              <w:t> </w:t>
            </w:r>
            <w:r w:rsidRPr="000143FB">
              <w:rPr>
                <w:sz w:val="22"/>
                <w:szCs w:val="22"/>
                <w:u w:val="single"/>
              </w:rPr>
              <w:fldChar w:fldCharType="end"/>
            </w:r>
            <w:r w:rsidR="00684ED2" w:rsidRPr="000143FB">
              <w:rPr>
                <w:sz w:val="22"/>
                <w:szCs w:val="22"/>
              </w:rPr>
              <w:t xml:space="preserve">x per week,  </w:t>
            </w:r>
            <w:r w:rsidRPr="000143FB">
              <w:rPr>
                <w:sz w:val="22"/>
                <w:szCs w:val="22"/>
                <w:u w:val="single"/>
              </w:rPr>
              <w:fldChar w:fldCharType="begin">
                <w:ffData>
                  <w:name w:val="Text34"/>
                  <w:enabled/>
                  <w:calcOnExit w:val="0"/>
                  <w:textInput/>
                </w:ffData>
              </w:fldChar>
            </w:r>
            <w:r w:rsidR="00684ED2" w:rsidRPr="000143FB">
              <w:rPr>
                <w:sz w:val="22"/>
                <w:szCs w:val="22"/>
                <w:u w:val="single"/>
              </w:rPr>
              <w:instrText xml:space="preserve"> FORMTEXT </w:instrText>
            </w:r>
            <w:r w:rsidRPr="000143FB">
              <w:rPr>
                <w:sz w:val="22"/>
                <w:szCs w:val="22"/>
                <w:u w:val="single"/>
              </w:rPr>
            </w:r>
            <w:r w:rsidRPr="000143FB">
              <w:rPr>
                <w:sz w:val="22"/>
                <w:szCs w:val="22"/>
                <w:u w:val="single"/>
              </w:rPr>
              <w:fldChar w:fldCharType="separate"/>
            </w:r>
            <w:r w:rsidR="00684ED2" w:rsidRPr="000143FB">
              <w:rPr>
                <w:noProof/>
                <w:sz w:val="22"/>
                <w:szCs w:val="22"/>
                <w:u w:val="single"/>
              </w:rPr>
              <w:t> </w:t>
            </w:r>
            <w:r w:rsidR="00684ED2" w:rsidRPr="000143FB">
              <w:rPr>
                <w:noProof/>
                <w:sz w:val="22"/>
                <w:szCs w:val="22"/>
                <w:u w:val="single"/>
              </w:rPr>
              <w:t> </w:t>
            </w:r>
            <w:r w:rsidR="00684ED2" w:rsidRPr="000143FB">
              <w:rPr>
                <w:noProof/>
                <w:sz w:val="22"/>
                <w:szCs w:val="22"/>
                <w:u w:val="single"/>
              </w:rPr>
              <w:t> </w:t>
            </w:r>
            <w:r w:rsidR="00684ED2" w:rsidRPr="000143FB">
              <w:rPr>
                <w:noProof/>
                <w:sz w:val="22"/>
                <w:szCs w:val="22"/>
                <w:u w:val="single"/>
              </w:rPr>
              <w:t> </w:t>
            </w:r>
            <w:r w:rsidR="00684ED2" w:rsidRPr="000143FB">
              <w:rPr>
                <w:noProof/>
                <w:sz w:val="22"/>
                <w:szCs w:val="22"/>
                <w:u w:val="single"/>
              </w:rPr>
              <w:t> </w:t>
            </w:r>
            <w:r w:rsidRPr="000143FB">
              <w:rPr>
                <w:sz w:val="22"/>
                <w:szCs w:val="22"/>
                <w:u w:val="single"/>
              </w:rPr>
              <w:fldChar w:fldCharType="end"/>
            </w:r>
            <w:r w:rsidR="00684ED2" w:rsidRPr="000143FB">
              <w:rPr>
                <w:sz w:val="22"/>
                <w:szCs w:val="22"/>
              </w:rPr>
              <w:t xml:space="preserve"> x per day.</w:t>
            </w:r>
          </w:p>
          <w:p w:rsidR="00684ED2" w:rsidRPr="000143FB" w:rsidRDefault="00684ED2" w:rsidP="00404585">
            <w:pPr>
              <w:jc w:val="both"/>
              <w:rPr>
                <w:sz w:val="22"/>
                <w:szCs w:val="22"/>
              </w:rPr>
            </w:pPr>
            <w:r w:rsidRPr="000143FB">
              <w:rPr>
                <w:sz w:val="22"/>
                <w:szCs w:val="22"/>
              </w:rPr>
              <w:t xml:space="preserve">Hold the stretch for </w:t>
            </w:r>
            <w:r w:rsidR="00C761E1" w:rsidRPr="000143FB">
              <w:rPr>
                <w:sz w:val="22"/>
                <w:szCs w:val="22"/>
                <w:u w:val="single"/>
              </w:rPr>
              <w:fldChar w:fldCharType="begin">
                <w:ffData>
                  <w:name w:val="Text34"/>
                  <w:enabled/>
                  <w:calcOnExit w:val="0"/>
                  <w:textInput/>
                </w:ffData>
              </w:fldChar>
            </w:r>
            <w:r w:rsidRPr="000143FB">
              <w:rPr>
                <w:sz w:val="22"/>
                <w:szCs w:val="22"/>
                <w:u w:val="single"/>
              </w:rPr>
              <w:instrText xml:space="preserve"> FORMTEXT </w:instrText>
            </w:r>
            <w:r w:rsidR="00C761E1" w:rsidRPr="000143FB">
              <w:rPr>
                <w:sz w:val="22"/>
                <w:szCs w:val="22"/>
                <w:u w:val="single"/>
              </w:rPr>
            </w:r>
            <w:r w:rsidR="00C761E1" w:rsidRPr="000143FB">
              <w:rPr>
                <w:sz w:val="22"/>
                <w:szCs w:val="22"/>
                <w:u w:val="single"/>
              </w:rPr>
              <w:fldChar w:fldCharType="separate"/>
            </w:r>
            <w:r w:rsidRPr="000143FB">
              <w:rPr>
                <w:noProof/>
                <w:sz w:val="22"/>
                <w:szCs w:val="22"/>
                <w:u w:val="single"/>
              </w:rPr>
              <w:t> </w:t>
            </w:r>
            <w:r w:rsidRPr="000143FB">
              <w:rPr>
                <w:noProof/>
                <w:sz w:val="22"/>
                <w:szCs w:val="22"/>
                <w:u w:val="single"/>
              </w:rPr>
              <w:t> </w:t>
            </w:r>
            <w:r w:rsidRPr="000143FB">
              <w:rPr>
                <w:noProof/>
                <w:sz w:val="22"/>
                <w:szCs w:val="22"/>
                <w:u w:val="single"/>
              </w:rPr>
              <w:t> </w:t>
            </w:r>
            <w:r w:rsidRPr="000143FB">
              <w:rPr>
                <w:noProof/>
                <w:sz w:val="22"/>
                <w:szCs w:val="22"/>
                <w:u w:val="single"/>
              </w:rPr>
              <w:t> </w:t>
            </w:r>
            <w:r w:rsidRPr="000143FB">
              <w:rPr>
                <w:noProof/>
                <w:sz w:val="22"/>
                <w:szCs w:val="22"/>
                <w:u w:val="single"/>
              </w:rPr>
              <w:t> </w:t>
            </w:r>
            <w:r w:rsidR="00C761E1" w:rsidRPr="000143FB">
              <w:rPr>
                <w:sz w:val="22"/>
                <w:szCs w:val="22"/>
                <w:u w:val="single"/>
              </w:rPr>
              <w:fldChar w:fldCharType="end"/>
            </w:r>
            <w:r w:rsidRPr="000143FB">
              <w:rPr>
                <w:sz w:val="22"/>
                <w:szCs w:val="22"/>
              </w:rPr>
              <w:t xml:space="preserve"> seconds. Release for </w:t>
            </w:r>
            <w:r w:rsidR="00C761E1" w:rsidRPr="000143FB">
              <w:rPr>
                <w:sz w:val="22"/>
                <w:szCs w:val="22"/>
                <w:u w:val="single"/>
              </w:rPr>
              <w:fldChar w:fldCharType="begin">
                <w:ffData>
                  <w:name w:val="Text34"/>
                  <w:enabled/>
                  <w:calcOnExit w:val="0"/>
                  <w:textInput/>
                </w:ffData>
              </w:fldChar>
            </w:r>
            <w:r w:rsidRPr="000143FB">
              <w:rPr>
                <w:sz w:val="22"/>
                <w:szCs w:val="22"/>
                <w:u w:val="single"/>
              </w:rPr>
              <w:instrText xml:space="preserve"> FORMTEXT </w:instrText>
            </w:r>
            <w:r w:rsidR="00C761E1" w:rsidRPr="000143FB">
              <w:rPr>
                <w:sz w:val="22"/>
                <w:szCs w:val="22"/>
                <w:u w:val="single"/>
              </w:rPr>
            </w:r>
            <w:r w:rsidR="00C761E1" w:rsidRPr="000143FB">
              <w:rPr>
                <w:sz w:val="22"/>
                <w:szCs w:val="22"/>
                <w:u w:val="single"/>
              </w:rPr>
              <w:fldChar w:fldCharType="separate"/>
            </w:r>
            <w:r w:rsidRPr="000143FB">
              <w:rPr>
                <w:noProof/>
                <w:sz w:val="22"/>
                <w:szCs w:val="22"/>
                <w:u w:val="single"/>
              </w:rPr>
              <w:t> </w:t>
            </w:r>
            <w:r w:rsidRPr="000143FB">
              <w:rPr>
                <w:noProof/>
                <w:sz w:val="22"/>
                <w:szCs w:val="22"/>
                <w:u w:val="single"/>
              </w:rPr>
              <w:t> </w:t>
            </w:r>
            <w:r w:rsidRPr="000143FB">
              <w:rPr>
                <w:noProof/>
                <w:sz w:val="22"/>
                <w:szCs w:val="22"/>
                <w:u w:val="single"/>
              </w:rPr>
              <w:t> </w:t>
            </w:r>
            <w:r w:rsidRPr="000143FB">
              <w:rPr>
                <w:noProof/>
                <w:sz w:val="22"/>
                <w:szCs w:val="22"/>
                <w:u w:val="single"/>
              </w:rPr>
              <w:t> </w:t>
            </w:r>
            <w:r w:rsidRPr="000143FB">
              <w:rPr>
                <w:noProof/>
                <w:sz w:val="22"/>
                <w:szCs w:val="22"/>
                <w:u w:val="single"/>
              </w:rPr>
              <w:t> </w:t>
            </w:r>
            <w:r w:rsidR="00C761E1" w:rsidRPr="000143FB">
              <w:rPr>
                <w:sz w:val="22"/>
                <w:szCs w:val="22"/>
                <w:u w:val="single"/>
              </w:rPr>
              <w:fldChar w:fldCharType="end"/>
            </w:r>
            <w:r w:rsidRPr="000143FB">
              <w:rPr>
                <w:sz w:val="22"/>
                <w:szCs w:val="22"/>
              </w:rPr>
              <w:t xml:space="preserve"> seconds.</w:t>
            </w:r>
          </w:p>
          <w:p w:rsidR="00684ED2" w:rsidRPr="000143FB" w:rsidRDefault="00684ED2" w:rsidP="00404585">
            <w:pPr>
              <w:jc w:val="both"/>
              <w:rPr>
                <w:sz w:val="22"/>
                <w:szCs w:val="22"/>
              </w:rPr>
            </w:pPr>
            <w:r w:rsidRPr="000143FB">
              <w:rPr>
                <w:sz w:val="22"/>
                <w:szCs w:val="22"/>
              </w:rPr>
              <w:t xml:space="preserve">Repeat this </w:t>
            </w:r>
            <w:r w:rsidR="00C761E1" w:rsidRPr="000143FB">
              <w:rPr>
                <w:sz w:val="22"/>
                <w:szCs w:val="22"/>
                <w:u w:val="single"/>
              </w:rPr>
              <w:fldChar w:fldCharType="begin">
                <w:ffData>
                  <w:name w:val="Text34"/>
                  <w:enabled/>
                  <w:calcOnExit w:val="0"/>
                  <w:textInput/>
                </w:ffData>
              </w:fldChar>
            </w:r>
            <w:r w:rsidRPr="000143FB">
              <w:rPr>
                <w:sz w:val="22"/>
                <w:szCs w:val="22"/>
                <w:u w:val="single"/>
              </w:rPr>
              <w:instrText xml:space="preserve"> FORMTEXT </w:instrText>
            </w:r>
            <w:r w:rsidR="00C761E1" w:rsidRPr="000143FB">
              <w:rPr>
                <w:sz w:val="22"/>
                <w:szCs w:val="22"/>
                <w:u w:val="single"/>
              </w:rPr>
            </w:r>
            <w:r w:rsidR="00C761E1" w:rsidRPr="000143FB">
              <w:rPr>
                <w:sz w:val="22"/>
                <w:szCs w:val="22"/>
                <w:u w:val="single"/>
              </w:rPr>
              <w:fldChar w:fldCharType="separate"/>
            </w:r>
            <w:r w:rsidRPr="000143FB">
              <w:rPr>
                <w:noProof/>
                <w:sz w:val="22"/>
                <w:szCs w:val="22"/>
                <w:u w:val="single"/>
              </w:rPr>
              <w:t> </w:t>
            </w:r>
            <w:r w:rsidRPr="000143FB">
              <w:rPr>
                <w:noProof/>
                <w:sz w:val="22"/>
                <w:szCs w:val="22"/>
                <w:u w:val="single"/>
              </w:rPr>
              <w:t> </w:t>
            </w:r>
            <w:r w:rsidRPr="000143FB">
              <w:rPr>
                <w:noProof/>
                <w:sz w:val="22"/>
                <w:szCs w:val="22"/>
                <w:u w:val="single"/>
              </w:rPr>
              <w:t> </w:t>
            </w:r>
            <w:r w:rsidRPr="000143FB">
              <w:rPr>
                <w:noProof/>
                <w:sz w:val="22"/>
                <w:szCs w:val="22"/>
                <w:u w:val="single"/>
              </w:rPr>
              <w:t> </w:t>
            </w:r>
            <w:r w:rsidRPr="000143FB">
              <w:rPr>
                <w:noProof/>
                <w:sz w:val="22"/>
                <w:szCs w:val="22"/>
                <w:u w:val="single"/>
              </w:rPr>
              <w:t> </w:t>
            </w:r>
            <w:r w:rsidR="00C761E1" w:rsidRPr="000143FB">
              <w:rPr>
                <w:sz w:val="22"/>
                <w:szCs w:val="22"/>
                <w:u w:val="single"/>
              </w:rPr>
              <w:fldChar w:fldCharType="end"/>
            </w:r>
            <w:r w:rsidRPr="000143FB">
              <w:rPr>
                <w:sz w:val="22"/>
                <w:szCs w:val="22"/>
              </w:rPr>
              <w:t xml:space="preserve"> times. </w:t>
            </w:r>
          </w:p>
          <w:p w:rsidR="00684ED2" w:rsidRDefault="00684ED2" w:rsidP="00404585">
            <w:pPr>
              <w:jc w:val="both"/>
              <w:rPr>
                <w:sz w:val="22"/>
                <w:szCs w:val="22"/>
              </w:rPr>
            </w:pPr>
            <w:r w:rsidRPr="000143FB">
              <w:rPr>
                <w:sz w:val="22"/>
                <w:szCs w:val="22"/>
              </w:rPr>
              <w:t xml:space="preserve">Other </w:t>
            </w:r>
            <w:r w:rsidR="00C761E1" w:rsidRPr="000143FB">
              <w:rPr>
                <w:sz w:val="22"/>
                <w:szCs w:val="22"/>
                <w:u w:val="single"/>
              </w:rPr>
              <w:fldChar w:fldCharType="begin">
                <w:ffData>
                  <w:name w:val="Text34"/>
                  <w:enabled/>
                  <w:calcOnExit w:val="0"/>
                  <w:textInput/>
                </w:ffData>
              </w:fldChar>
            </w:r>
            <w:r w:rsidRPr="000143FB">
              <w:rPr>
                <w:sz w:val="22"/>
                <w:szCs w:val="22"/>
                <w:u w:val="single"/>
              </w:rPr>
              <w:instrText xml:space="preserve"> FORMTEXT </w:instrText>
            </w:r>
            <w:r w:rsidR="00C761E1" w:rsidRPr="000143FB">
              <w:rPr>
                <w:sz w:val="22"/>
                <w:szCs w:val="22"/>
                <w:u w:val="single"/>
              </w:rPr>
            </w:r>
            <w:r w:rsidR="00C761E1" w:rsidRPr="000143FB">
              <w:rPr>
                <w:sz w:val="22"/>
                <w:szCs w:val="22"/>
                <w:u w:val="single"/>
              </w:rPr>
              <w:fldChar w:fldCharType="separate"/>
            </w:r>
            <w:r w:rsidRPr="000143FB">
              <w:rPr>
                <w:noProof/>
                <w:sz w:val="22"/>
                <w:szCs w:val="22"/>
                <w:u w:val="single"/>
              </w:rPr>
              <w:t> </w:t>
            </w:r>
            <w:r w:rsidRPr="000143FB">
              <w:rPr>
                <w:noProof/>
                <w:sz w:val="22"/>
                <w:szCs w:val="22"/>
                <w:u w:val="single"/>
              </w:rPr>
              <w:t> </w:t>
            </w:r>
            <w:r w:rsidRPr="000143FB">
              <w:rPr>
                <w:noProof/>
                <w:sz w:val="22"/>
                <w:szCs w:val="22"/>
                <w:u w:val="single"/>
              </w:rPr>
              <w:t> </w:t>
            </w:r>
            <w:r w:rsidRPr="000143FB">
              <w:rPr>
                <w:noProof/>
                <w:sz w:val="22"/>
                <w:szCs w:val="22"/>
                <w:u w:val="single"/>
              </w:rPr>
              <w:t> </w:t>
            </w:r>
            <w:r w:rsidRPr="000143FB">
              <w:rPr>
                <w:noProof/>
                <w:sz w:val="22"/>
                <w:szCs w:val="22"/>
                <w:u w:val="single"/>
              </w:rPr>
              <w:t> </w:t>
            </w:r>
            <w:r w:rsidR="00C761E1" w:rsidRPr="000143FB">
              <w:rPr>
                <w:sz w:val="22"/>
                <w:szCs w:val="22"/>
                <w:u w:val="single"/>
              </w:rPr>
              <w:fldChar w:fldCharType="end"/>
            </w:r>
            <w:r w:rsidRPr="000143FB">
              <w:rPr>
                <w:sz w:val="22"/>
                <w:szCs w:val="22"/>
              </w:rPr>
              <w:t>.</w:t>
            </w:r>
          </w:p>
          <w:p w:rsidR="00684ED2" w:rsidRPr="003442B7" w:rsidRDefault="00684ED2" w:rsidP="00404585">
            <w:pPr>
              <w:jc w:val="both"/>
              <w:rPr>
                <w:sz w:val="24"/>
                <w:szCs w:val="24"/>
                <w:lang w:eastAsia="ar-SA"/>
              </w:rPr>
            </w:pPr>
          </w:p>
        </w:tc>
      </w:tr>
    </w:tbl>
    <w:p w:rsidR="00404585" w:rsidRPr="00404585" w:rsidRDefault="00404585" w:rsidP="00404585">
      <w:pPr>
        <w:pStyle w:val="Heading1"/>
        <w:rPr>
          <w:rFonts w:cs="Arial"/>
          <w:b/>
          <w:sz w:val="48"/>
          <w:szCs w:val="48"/>
          <w:u w:val="none"/>
        </w:rPr>
      </w:pPr>
      <w:r w:rsidRPr="00404585">
        <w:rPr>
          <w:rFonts w:cs="Arial"/>
          <w:b/>
          <w:sz w:val="48"/>
          <w:szCs w:val="48"/>
          <w:u w:val="none"/>
        </w:rPr>
        <w:lastRenderedPageBreak/>
        <w:t xml:space="preserve">Using a Vaginal Dilator </w:t>
      </w:r>
    </w:p>
    <w:p w:rsidR="00404585" w:rsidRPr="00404585" w:rsidRDefault="00404585" w:rsidP="00404585">
      <w:pPr>
        <w:pStyle w:val="Heading1"/>
        <w:rPr>
          <w:rFonts w:cs="Arial"/>
          <w:b/>
          <w:sz w:val="48"/>
          <w:szCs w:val="48"/>
          <w:u w:val="none"/>
        </w:rPr>
      </w:pPr>
      <w:r w:rsidRPr="00404585">
        <w:rPr>
          <w:rFonts w:cs="Arial"/>
          <w:b/>
          <w:sz w:val="48"/>
          <w:szCs w:val="48"/>
          <w:u w:val="none"/>
        </w:rPr>
        <w:t>For Angled Stretching</w:t>
      </w:r>
    </w:p>
    <w:p w:rsidR="00404585" w:rsidRPr="00D56EC1" w:rsidRDefault="00404585" w:rsidP="00404585">
      <w:pPr>
        <w:numPr>
          <w:ilvl w:val="0"/>
          <w:numId w:val="7"/>
        </w:numPr>
        <w:suppressAutoHyphens/>
        <w:spacing w:line="331" w:lineRule="auto"/>
        <w:ind w:right="1077"/>
        <w:jc w:val="both"/>
      </w:pPr>
    </w:p>
    <w:p w:rsidR="00404585" w:rsidRPr="00404585" w:rsidRDefault="00404585" w:rsidP="00404585">
      <w:pPr>
        <w:pStyle w:val="ListParagraph"/>
        <w:numPr>
          <w:ilvl w:val="0"/>
          <w:numId w:val="7"/>
        </w:numPr>
        <w:rPr>
          <w:rFonts w:cs="Arial"/>
          <w:color w:val="7096D2" w:themeColor="background1" w:themeTint="99"/>
          <w:sz w:val="32"/>
          <w:szCs w:val="32"/>
        </w:rPr>
      </w:pPr>
      <w:r w:rsidRPr="00404585">
        <w:rPr>
          <w:rFonts w:cs="Arial"/>
          <w:color w:val="7096D2" w:themeColor="background1" w:themeTint="99"/>
          <w:sz w:val="32"/>
          <w:szCs w:val="32"/>
        </w:rPr>
        <w:t>Preparing for the Stretching and Tips for Success</w:t>
      </w:r>
    </w:p>
    <w:p w:rsidR="00404585" w:rsidRDefault="00404585" w:rsidP="00404585">
      <w:pPr>
        <w:pStyle w:val="BodyText"/>
        <w:spacing w:line="276" w:lineRule="auto"/>
        <w:rPr>
          <w:rFonts w:cs="Arial"/>
          <w:b/>
          <w:sz w:val="22"/>
          <w:szCs w:val="22"/>
        </w:rPr>
      </w:pPr>
    </w:p>
    <w:p w:rsidR="00404585" w:rsidRPr="00F31067" w:rsidRDefault="00404585" w:rsidP="00404585">
      <w:pPr>
        <w:pStyle w:val="BodyText"/>
        <w:spacing w:line="276" w:lineRule="auto"/>
        <w:rPr>
          <w:rFonts w:cs="Arial"/>
          <w:sz w:val="22"/>
          <w:szCs w:val="22"/>
        </w:rPr>
      </w:pPr>
      <w:r w:rsidRPr="00F31067">
        <w:rPr>
          <w:rFonts w:cs="Arial"/>
          <w:b/>
          <w:sz w:val="22"/>
          <w:szCs w:val="22"/>
        </w:rPr>
        <w:t>Check your muscle tension and release it.</w:t>
      </w:r>
      <w:r w:rsidRPr="00F31067">
        <w:rPr>
          <w:rFonts w:cs="Arial"/>
          <w:sz w:val="22"/>
          <w:szCs w:val="22"/>
        </w:rPr>
        <w:t xml:space="preserve">  Scan your body for tension in the pelvis, shoulders, neck,and jaw.   Be sure you are in a comfortable supported position. This tension check before you start can greatly reduce pain with dilator placement. Try a contraction (close and lift) of the pelvic floor muscles followed by a release. If a pelvic floor contraction is painful, try</w:t>
      </w:r>
      <w:r>
        <w:rPr>
          <w:rFonts w:cs="Arial"/>
          <w:sz w:val="22"/>
          <w:szCs w:val="22"/>
        </w:rPr>
        <w:t xml:space="preserve"> a</w:t>
      </w:r>
      <w:r w:rsidRPr="00F31067">
        <w:rPr>
          <w:rFonts w:cs="Arial"/>
          <w:sz w:val="22"/>
          <w:szCs w:val="22"/>
        </w:rPr>
        <w:t xml:space="preserve"> pelvic floor release exercise before you begin </w:t>
      </w:r>
      <w:r>
        <w:rPr>
          <w:rFonts w:cs="Arial"/>
          <w:sz w:val="22"/>
          <w:szCs w:val="22"/>
        </w:rPr>
        <w:t>dilator</w:t>
      </w:r>
      <w:r w:rsidRPr="00F31067">
        <w:rPr>
          <w:rFonts w:cs="Arial"/>
          <w:sz w:val="22"/>
          <w:szCs w:val="22"/>
        </w:rPr>
        <w:t xml:space="preserve"> placement and stretching.</w:t>
      </w:r>
    </w:p>
    <w:p w:rsidR="00404585" w:rsidRPr="00F31067" w:rsidRDefault="00404585" w:rsidP="00404585">
      <w:pPr>
        <w:pStyle w:val="BodyText"/>
        <w:spacing w:line="276" w:lineRule="auto"/>
        <w:rPr>
          <w:rFonts w:cs="Arial"/>
          <w:sz w:val="22"/>
          <w:szCs w:val="22"/>
        </w:rPr>
      </w:pPr>
    </w:p>
    <w:p w:rsidR="00404585" w:rsidRPr="00F31067" w:rsidRDefault="00404585" w:rsidP="00404585">
      <w:pPr>
        <w:pStyle w:val="BodyText"/>
        <w:spacing w:line="276" w:lineRule="auto"/>
        <w:rPr>
          <w:rFonts w:cs="Arial"/>
          <w:sz w:val="22"/>
          <w:szCs w:val="22"/>
        </w:rPr>
      </w:pPr>
      <w:r w:rsidRPr="00F31067">
        <w:rPr>
          <w:rFonts w:ascii="Calibri" w:hAnsi="Calibri"/>
          <w:noProof/>
          <w:sz w:val="22"/>
          <w:szCs w:val="22"/>
        </w:rPr>
        <w:drawing>
          <wp:anchor distT="0" distB="0" distL="114300" distR="114300" simplePos="0" relativeHeight="251674624" behindDoc="1" locked="0" layoutInCell="1" allowOverlap="1">
            <wp:simplePos x="0" y="0"/>
            <wp:positionH relativeFrom="column">
              <wp:posOffset>4352925</wp:posOffset>
            </wp:positionH>
            <wp:positionV relativeFrom="paragraph">
              <wp:posOffset>635000</wp:posOffset>
            </wp:positionV>
            <wp:extent cx="1673225" cy="1559560"/>
            <wp:effectExtent l="0" t="0" r="3175" b="2540"/>
            <wp:wrapTight wrapText="bothSides">
              <wp:wrapPolygon edited="0">
                <wp:start x="0" y="0"/>
                <wp:lineTo x="0" y="21371"/>
                <wp:lineTo x="21395" y="21371"/>
                <wp:lineTo x="21395" y="0"/>
                <wp:lineTo x="0" y="0"/>
              </wp:wrapPolygon>
            </wp:wrapTight>
            <wp:docPr id="26" name="Picture 8"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3225" cy="1559560"/>
                    </a:xfrm>
                    <a:prstGeom prst="rect">
                      <a:avLst/>
                    </a:prstGeom>
                    <a:noFill/>
                  </pic:spPr>
                </pic:pic>
              </a:graphicData>
            </a:graphic>
          </wp:anchor>
        </w:drawing>
      </w:r>
      <w:r w:rsidRPr="00F31067">
        <w:rPr>
          <w:rFonts w:cs="Arial"/>
          <w:b/>
          <w:sz w:val="22"/>
          <w:szCs w:val="22"/>
        </w:rPr>
        <w:t>Apply lubricant</w:t>
      </w:r>
      <w:r w:rsidRPr="00F31067">
        <w:rPr>
          <w:rFonts w:cs="Arial"/>
          <w:sz w:val="22"/>
          <w:szCs w:val="22"/>
        </w:rPr>
        <w:t xml:space="preserve">. Start with a tablespoon or more. Spread open the vaginal lips (labia) so that you can apply a moderate amount of lubricant near the </w:t>
      </w:r>
      <w:r>
        <w:rPr>
          <w:rFonts w:cs="Arial"/>
          <w:sz w:val="22"/>
          <w:szCs w:val="22"/>
        </w:rPr>
        <w:t xml:space="preserve">vaginal </w:t>
      </w:r>
      <w:r w:rsidRPr="00F31067">
        <w:rPr>
          <w:rFonts w:cs="Arial"/>
          <w:sz w:val="22"/>
          <w:szCs w:val="22"/>
        </w:rPr>
        <w:t xml:space="preserve">opening.  </w:t>
      </w:r>
      <w:r>
        <w:rPr>
          <w:rFonts w:cs="Arial"/>
          <w:sz w:val="22"/>
          <w:szCs w:val="22"/>
        </w:rPr>
        <w:t>Then a</w:t>
      </w:r>
      <w:r w:rsidRPr="00F31067">
        <w:rPr>
          <w:rFonts w:cs="Arial"/>
          <w:sz w:val="22"/>
          <w:szCs w:val="22"/>
        </w:rPr>
        <w:t xml:space="preserve">pply additional lubricant to the dilator. </w:t>
      </w:r>
    </w:p>
    <w:p w:rsidR="00404585" w:rsidRPr="00F31067" w:rsidRDefault="00404585" w:rsidP="00404585">
      <w:pPr>
        <w:pStyle w:val="BodyText"/>
        <w:spacing w:line="276" w:lineRule="auto"/>
        <w:rPr>
          <w:rFonts w:cs="Arial"/>
          <w:sz w:val="22"/>
          <w:szCs w:val="22"/>
        </w:rPr>
      </w:pPr>
    </w:p>
    <w:p w:rsidR="00404585" w:rsidRPr="00F31067" w:rsidRDefault="00404585" w:rsidP="00404585">
      <w:pPr>
        <w:pStyle w:val="BodyText"/>
        <w:spacing w:line="276" w:lineRule="auto"/>
        <w:rPr>
          <w:rFonts w:cs="Arial"/>
          <w:sz w:val="22"/>
          <w:szCs w:val="22"/>
        </w:rPr>
      </w:pPr>
      <w:r w:rsidRPr="00F31067">
        <w:rPr>
          <w:rFonts w:cs="Arial"/>
          <w:b/>
          <w:sz w:val="22"/>
          <w:szCs w:val="22"/>
        </w:rPr>
        <w:t>Initial placement.</w:t>
      </w:r>
      <w:r w:rsidRPr="00F31067">
        <w:rPr>
          <w:rFonts w:cs="Arial"/>
          <w:sz w:val="22"/>
          <w:szCs w:val="22"/>
        </w:rPr>
        <w:t xml:space="preserve"> Hold the vaginal lips (labia) apart so that you place the dilator at the 6 o’clock position at the bottom of the vaginal opening (see figure to the right).  Angle the dilator slightly downward toward your tailbone. </w:t>
      </w:r>
    </w:p>
    <w:p w:rsidR="00404585" w:rsidRPr="00F31067" w:rsidRDefault="00404585" w:rsidP="00404585">
      <w:pPr>
        <w:pStyle w:val="BodyText"/>
        <w:spacing w:line="276" w:lineRule="auto"/>
        <w:rPr>
          <w:rFonts w:cs="Arial"/>
          <w:sz w:val="22"/>
          <w:szCs w:val="22"/>
        </w:rPr>
      </w:pPr>
    </w:p>
    <w:p w:rsidR="00404585" w:rsidRPr="00F31067" w:rsidRDefault="00404585" w:rsidP="00404585">
      <w:pPr>
        <w:pStyle w:val="BodyText"/>
        <w:spacing w:line="276" w:lineRule="auto"/>
        <w:rPr>
          <w:rFonts w:cs="Arial"/>
          <w:sz w:val="22"/>
          <w:szCs w:val="22"/>
        </w:rPr>
      </w:pPr>
      <w:r w:rsidRPr="00F31067">
        <w:rPr>
          <w:rFonts w:cs="Arial"/>
          <w:b/>
          <w:sz w:val="22"/>
          <w:szCs w:val="22"/>
        </w:rPr>
        <w:t xml:space="preserve">Monitor the intensity of the stretching. </w:t>
      </w:r>
      <w:r w:rsidRPr="00F31067">
        <w:rPr>
          <w:rFonts w:cs="Arial"/>
          <w:sz w:val="22"/>
          <w:szCs w:val="22"/>
        </w:rPr>
        <w:t xml:space="preserve">As you begin to stretch, more pressure isn’t better. Don’t let the sensations be too intense or exceed a pain level of 5-6 on a 0-10 scale. Change the direction of pressure rather than the intensity of the pressure. Avoid forcing or pushing too hard with your dilator. </w:t>
      </w:r>
    </w:p>
    <w:p w:rsidR="00404585" w:rsidRPr="00404585" w:rsidRDefault="00404585" w:rsidP="00404585">
      <w:pPr>
        <w:pStyle w:val="Heading2"/>
        <w:rPr>
          <w:rFonts w:ascii="Arial" w:hAnsi="Arial" w:cs="Arial"/>
          <w:sz w:val="32"/>
          <w:szCs w:val="32"/>
        </w:rPr>
      </w:pPr>
      <w:r w:rsidRPr="00404585">
        <w:rPr>
          <w:rFonts w:ascii="Arial" w:hAnsi="Arial" w:cs="Arial"/>
          <w:sz w:val="32"/>
          <w:szCs w:val="32"/>
        </w:rPr>
        <w:t>Angled Stretching</w:t>
      </w:r>
    </w:p>
    <w:p w:rsidR="00404585" w:rsidRPr="00F31067" w:rsidRDefault="00404585" w:rsidP="00404585">
      <w:pPr>
        <w:jc w:val="both"/>
        <w:rPr>
          <w:sz w:val="22"/>
          <w:szCs w:val="22"/>
        </w:rPr>
      </w:pPr>
    </w:p>
    <w:tbl>
      <w:tblPr>
        <w:tblStyle w:val="TableGrid"/>
        <w:tblW w:w="0" w:type="auto"/>
        <w:tblLook w:val="04A0" w:firstRow="1" w:lastRow="0" w:firstColumn="1" w:lastColumn="0" w:noHBand="0" w:noVBand="1"/>
      </w:tblPr>
      <w:tblGrid>
        <w:gridCol w:w="4580"/>
        <w:gridCol w:w="4276"/>
      </w:tblGrid>
      <w:tr w:rsidR="00404585" w:rsidRPr="00F31067" w:rsidTr="00404585">
        <w:tc>
          <w:tcPr>
            <w:tcW w:w="4580" w:type="dxa"/>
          </w:tcPr>
          <w:p w:rsidR="00404585" w:rsidRPr="00F31067" w:rsidRDefault="00404585" w:rsidP="00404585">
            <w:pPr>
              <w:jc w:val="center"/>
              <w:rPr>
                <w:sz w:val="22"/>
                <w:szCs w:val="22"/>
              </w:rPr>
            </w:pPr>
            <w:r w:rsidRPr="00F31067">
              <w:rPr>
                <w:noProof/>
                <w:sz w:val="22"/>
                <w:szCs w:val="22"/>
              </w:rPr>
              <w:drawing>
                <wp:inline distT="0" distB="0" distL="0" distR="0">
                  <wp:extent cx="1976755" cy="1997710"/>
                  <wp:effectExtent l="19050" t="0" r="4445"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1976755" cy="1997710"/>
                          </a:xfrm>
                          <a:prstGeom prst="rect">
                            <a:avLst/>
                          </a:prstGeom>
                          <a:solidFill>
                            <a:srgbClr val="FFFFFF"/>
                          </a:solidFill>
                          <a:ln w="9525">
                            <a:noFill/>
                            <a:miter lim="800000"/>
                            <a:headEnd/>
                            <a:tailEnd/>
                          </a:ln>
                        </pic:spPr>
                      </pic:pic>
                    </a:graphicData>
                  </a:graphic>
                </wp:inline>
              </w:drawing>
            </w:r>
          </w:p>
        </w:tc>
        <w:tc>
          <w:tcPr>
            <w:tcW w:w="4276" w:type="dxa"/>
          </w:tcPr>
          <w:p w:rsidR="00404585" w:rsidRPr="00F31067" w:rsidRDefault="00404585" w:rsidP="00404585">
            <w:pPr>
              <w:jc w:val="both"/>
              <w:rPr>
                <w:b/>
                <w:sz w:val="22"/>
                <w:szCs w:val="22"/>
              </w:rPr>
            </w:pPr>
            <w:r w:rsidRPr="00F31067">
              <w:rPr>
                <w:b/>
                <w:sz w:val="22"/>
                <w:szCs w:val="22"/>
              </w:rPr>
              <w:t xml:space="preserve">Angled Stretch </w:t>
            </w:r>
          </w:p>
          <w:p w:rsidR="00404585" w:rsidRDefault="00404585" w:rsidP="00404585">
            <w:pPr>
              <w:jc w:val="both"/>
              <w:rPr>
                <w:sz w:val="22"/>
                <w:szCs w:val="22"/>
              </w:rPr>
            </w:pPr>
            <w:r w:rsidRPr="00F31067">
              <w:rPr>
                <w:sz w:val="22"/>
                <w:szCs w:val="22"/>
              </w:rPr>
              <w:t>Use the dilator to stretch the deeper muscles by angling the tip toward the back and sidewalls. You can also aim specifically for a trigger point or a place in your vagina that feels tender or tense.</w:t>
            </w:r>
          </w:p>
          <w:p w:rsidR="00404585" w:rsidRPr="00F31067" w:rsidRDefault="00404585" w:rsidP="00404585">
            <w:pPr>
              <w:jc w:val="both"/>
              <w:rPr>
                <w:sz w:val="22"/>
                <w:szCs w:val="22"/>
              </w:rPr>
            </w:pPr>
          </w:p>
          <w:p w:rsidR="00404585" w:rsidRPr="00F31067" w:rsidRDefault="00404585" w:rsidP="00404585">
            <w:pPr>
              <w:jc w:val="both"/>
              <w:rPr>
                <w:sz w:val="22"/>
                <w:szCs w:val="22"/>
              </w:rPr>
            </w:pPr>
            <w:r w:rsidRPr="00F31067">
              <w:rPr>
                <w:sz w:val="22"/>
                <w:szCs w:val="22"/>
              </w:rPr>
              <w:t>Directions</w:t>
            </w:r>
          </w:p>
          <w:p w:rsidR="00404585" w:rsidRPr="00F31067" w:rsidRDefault="00C761E1" w:rsidP="00404585">
            <w:pPr>
              <w:jc w:val="both"/>
              <w:rPr>
                <w:sz w:val="22"/>
                <w:szCs w:val="22"/>
              </w:rPr>
            </w:pPr>
            <w:r w:rsidRPr="00F31067">
              <w:rPr>
                <w:sz w:val="22"/>
                <w:szCs w:val="22"/>
                <w:u w:val="single"/>
              </w:rPr>
              <w:fldChar w:fldCharType="begin">
                <w:ffData>
                  <w:name w:val="Text34"/>
                  <w:enabled/>
                  <w:calcOnExit w:val="0"/>
                  <w:textInput/>
                </w:ffData>
              </w:fldChar>
            </w:r>
            <w:r w:rsidR="00404585" w:rsidRPr="00F31067">
              <w:rPr>
                <w:sz w:val="22"/>
                <w:szCs w:val="22"/>
                <w:u w:val="single"/>
              </w:rPr>
              <w:instrText xml:space="preserve"> FORMTEXT </w:instrText>
            </w:r>
            <w:r w:rsidRPr="00F31067">
              <w:rPr>
                <w:sz w:val="22"/>
                <w:szCs w:val="22"/>
                <w:u w:val="single"/>
              </w:rPr>
            </w:r>
            <w:r w:rsidRPr="00F31067">
              <w:rPr>
                <w:sz w:val="22"/>
                <w:szCs w:val="22"/>
                <w:u w:val="single"/>
              </w:rPr>
              <w:fldChar w:fldCharType="separate"/>
            </w:r>
            <w:r w:rsidR="00404585" w:rsidRPr="00F31067">
              <w:rPr>
                <w:noProof/>
                <w:sz w:val="22"/>
                <w:szCs w:val="22"/>
                <w:u w:val="single"/>
              </w:rPr>
              <w:t> </w:t>
            </w:r>
            <w:r w:rsidR="00404585" w:rsidRPr="00F31067">
              <w:rPr>
                <w:noProof/>
                <w:sz w:val="22"/>
                <w:szCs w:val="22"/>
                <w:u w:val="single"/>
              </w:rPr>
              <w:t> </w:t>
            </w:r>
            <w:r w:rsidR="00404585" w:rsidRPr="00F31067">
              <w:rPr>
                <w:noProof/>
                <w:sz w:val="22"/>
                <w:szCs w:val="22"/>
                <w:u w:val="single"/>
              </w:rPr>
              <w:t> </w:t>
            </w:r>
            <w:r w:rsidR="00404585" w:rsidRPr="00F31067">
              <w:rPr>
                <w:noProof/>
                <w:sz w:val="22"/>
                <w:szCs w:val="22"/>
                <w:u w:val="single"/>
              </w:rPr>
              <w:t> </w:t>
            </w:r>
            <w:r w:rsidR="00404585" w:rsidRPr="00F31067">
              <w:rPr>
                <w:noProof/>
                <w:sz w:val="22"/>
                <w:szCs w:val="22"/>
                <w:u w:val="single"/>
              </w:rPr>
              <w:t> </w:t>
            </w:r>
            <w:r w:rsidRPr="00F31067">
              <w:rPr>
                <w:sz w:val="22"/>
                <w:szCs w:val="22"/>
                <w:u w:val="single"/>
              </w:rPr>
              <w:fldChar w:fldCharType="end"/>
            </w:r>
            <w:r w:rsidR="00404585" w:rsidRPr="00F31067">
              <w:rPr>
                <w:sz w:val="22"/>
                <w:szCs w:val="22"/>
              </w:rPr>
              <w:t xml:space="preserve">x per week,  </w:t>
            </w:r>
            <w:r w:rsidRPr="00F31067">
              <w:rPr>
                <w:sz w:val="22"/>
                <w:szCs w:val="22"/>
                <w:u w:val="single"/>
              </w:rPr>
              <w:fldChar w:fldCharType="begin">
                <w:ffData>
                  <w:name w:val="Text34"/>
                  <w:enabled/>
                  <w:calcOnExit w:val="0"/>
                  <w:textInput/>
                </w:ffData>
              </w:fldChar>
            </w:r>
            <w:r w:rsidR="00404585" w:rsidRPr="00F31067">
              <w:rPr>
                <w:sz w:val="22"/>
                <w:szCs w:val="22"/>
                <w:u w:val="single"/>
              </w:rPr>
              <w:instrText xml:space="preserve"> FORMTEXT </w:instrText>
            </w:r>
            <w:r w:rsidRPr="00F31067">
              <w:rPr>
                <w:sz w:val="22"/>
                <w:szCs w:val="22"/>
                <w:u w:val="single"/>
              </w:rPr>
            </w:r>
            <w:r w:rsidRPr="00F31067">
              <w:rPr>
                <w:sz w:val="22"/>
                <w:szCs w:val="22"/>
                <w:u w:val="single"/>
              </w:rPr>
              <w:fldChar w:fldCharType="separate"/>
            </w:r>
            <w:r w:rsidR="00404585" w:rsidRPr="00F31067">
              <w:rPr>
                <w:noProof/>
                <w:sz w:val="22"/>
                <w:szCs w:val="22"/>
                <w:u w:val="single"/>
              </w:rPr>
              <w:t> </w:t>
            </w:r>
            <w:r w:rsidR="00404585" w:rsidRPr="00F31067">
              <w:rPr>
                <w:noProof/>
                <w:sz w:val="22"/>
                <w:szCs w:val="22"/>
                <w:u w:val="single"/>
              </w:rPr>
              <w:t> </w:t>
            </w:r>
            <w:r w:rsidR="00404585" w:rsidRPr="00F31067">
              <w:rPr>
                <w:noProof/>
                <w:sz w:val="22"/>
                <w:szCs w:val="22"/>
                <w:u w:val="single"/>
              </w:rPr>
              <w:t> </w:t>
            </w:r>
            <w:r w:rsidR="00404585" w:rsidRPr="00F31067">
              <w:rPr>
                <w:noProof/>
                <w:sz w:val="22"/>
                <w:szCs w:val="22"/>
                <w:u w:val="single"/>
              </w:rPr>
              <w:t> </w:t>
            </w:r>
            <w:r w:rsidR="00404585" w:rsidRPr="00F31067">
              <w:rPr>
                <w:noProof/>
                <w:sz w:val="22"/>
                <w:szCs w:val="22"/>
                <w:u w:val="single"/>
              </w:rPr>
              <w:t> </w:t>
            </w:r>
            <w:r w:rsidRPr="00F31067">
              <w:rPr>
                <w:sz w:val="22"/>
                <w:szCs w:val="22"/>
                <w:u w:val="single"/>
              </w:rPr>
              <w:fldChar w:fldCharType="end"/>
            </w:r>
            <w:r w:rsidR="00404585" w:rsidRPr="00F31067">
              <w:rPr>
                <w:sz w:val="22"/>
                <w:szCs w:val="22"/>
              </w:rPr>
              <w:t xml:space="preserve"> x per day.</w:t>
            </w:r>
          </w:p>
          <w:p w:rsidR="00404585" w:rsidRPr="00F31067" w:rsidRDefault="00404585" w:rsidP="00404585">
            <w:pPr>
              <w:jc w:val="both"/>
              <w:rPr>
                <w:sz w:val="22"/>
                <w:szCs w:val="22"/>
              </w:rPr>
            </w:pPr>
            <w:r w:rsidRPr="00F31067">
              <w:rPr>
                <w:sz w:val="22"/>
                <w:szCs w:val="22"/>
              </w:rPr>
              <w:t xml:space="preserve">Hold the stretch for </w:t>
            </w:r>
            <w:r w:rsidR="00C761E1" w:rsidRPr="00F31067">
              <w:rPr>
                <w:sz w:val="22"/>
                <w:szCs w:val="22"/>
                <w:u w:val="single"/>
              </w:rPr>
              <w:fldChar w:fldCharType="begin">
                <w:ffData>
                  <w:name w:val="Text34"/>
                  <w:enabled/>
                  <w:calcOnExit w:val="0"/>
                  <w:textInput/>
                </w:ffData>
              </w:fldChar>
            </w:r>
            <w:r w:rsidRPr="00F31067">
              <w:rPr>
                <w:sz w:val="22"/>
                <w:szCs w:val="22"/>
                <w:u w:val="single"/>
              </w:rPr>
              <w:instrText xml:space="preserve"> FORMTEXT </w:instrText>
            </w:r>
            <w:r w:rsidR="00C761E1" w:rsidRPr="00F31067">
              <w:rPr>
                <w:sz w:val="22"/>
                <w:szCs w:val="22"/>
                <w:u w:val="single"/>
              </w:rPr>
            </w:r>
            <w:r w:rsidR="00C761E1" w:rsidRPr="00F31067">
              <w:rPr>
                <w:sz w:val="22"/>
                <w:szCs w:val="22"/>
                <w:u w:val="single"/>
              </w:rPr>
              <w:fldChar w:fldCharType="separate"/>
            </w:r>
            <w:r w:rsidRPr="00F31067">
              <w:rPr>
                <w:noProof/>
                <w:sz w:val="22"/>
                <w:szCs w:val="22"/>
                <w:u w:val="single"/>
              </w:rPr>
              <w:t> </w:t>
            </w:r>
            <w:r w:rsidRPr="00F31067">
              <w:rPr>
                <w:noProof/>
                <w:sz w:val="22"/>
                <w:szCs w:val="22"/>
                <w:u w:val="single"/>
              </w:rPr>
              <w:t> </w:t>
            </w:r>
            <w:r w:rsidRPr="00F31067">
              <w:rPr>
                <w:noProof/>
                <w:sz w:val="22"/>
                <w:szCs w:val="22"/>
                <w:u w:val="single"/>
              </w:rPr>
              <w:t> </w:t>
            </w:r>
            <w:r w:rsidRPr="00F31067">
              <w:rPr>
                <w:noProof/>
                <w:sz w:val="22"/>
                <w:szCs w:val="22"/>
                <w:u w:val="single"/>
              </w:rPr>
              <w:t> </w:t>
            </w:r>
            <w:r w:rsidRPr="00F31067">
              <w:rPr>
                <w:noProof/>
                <w:sz w:val="22"/>
                <w:szCs w:val="22"/>
                <w:u w:val="single"/>
              </w:rPr>
              <w:t> </w:t>
            </w:r>
            <w:r w:rsidR="00C761E1" w:rsidRPr="00F31067">
              <w:rPr>
                <w:sz w:val="22"/>
                <w:szCs w:val="22"/>
                <w:u w:val="single"/>
              </w:rPr>
              <w:fldChar w:fldCharType="end"/>
            </w:r>
            <w:r w:rsidRPr="00F31067">
              <w:rPr>
                <w:sz w:val="22"/>
                <w:szCs w:val="22"/>
              </w:rPr>
              <w:t xml:space="preserve"> seconds. Release for </w:t>
            </w:r>
            <w:r w:rsidR="00C761E1" w:rsidRPr="00F31067">
              <w:rPr>
                <w:sz w:val="22"/>
                <w:szCs w:val="22"/>
                <w:u w:val="single"/>
              </w:rPr>
              <w:fldChar w:fldCharType="begin">
                <w:ffData>
                  <w:name w:val="Text34"/>
                  <w:enabled/>
                  <w:calcOnExit w:val="0"/>
                  <w:textInput/>
                </w:ffData>
              </w:fldChar>
            </w:r>
            <w:r w:rsidRPr="00F31067">
              <w:rPr>
                <w:sz w:val="22"/>
                <w:szCs w:val="22"/>
                <w:u w:val="single"/>
              </w:rPr>
              <w:instrText xml:space="preserve"> FORMTEXT </w:instrText>
            </w:r>
            <w:r w:rsidR="00C761E1" w:rsidRPr="00F31067">
              <w:rPr>
                <w:sz w:val="22"/>
                <w:szCs w:val="22"/>
                <w:u w:val="single"/>
              </w:rPr>
            </w:r>
            <w:r w:rsidR="00C761E1" w:rsidRPr="00F31067">
              <w:rPr>
                <w:sz w:val="22"/>
                <w:szCs w:val="22"/>
                <w:u w:val="single"/>
              </w:rPr>
              <w:fldChar w:fldCharType="separate"/>
            </w:r>
            <w:r w:rsidRPr="00F31067">
              <w:rPr>
                <w:noProof/>
                <w:sz w:val="22"/>
                <w:szCs w:val="22"/>
                <w:u w:val="single"/>
              </w:rPr>
              <w:t> </w:t>
            </w:r>
            <w:r w:rsidRPr="00F31067">
              <w:rPr>
                <w:noProof/>
                <w:sz w:val="22"/>
                <w:szCs w:val="22"/>
                <w:u w:val="single"/>
              </w:rPr>
              <w:t> </w:t>
            </w:r>
            <w:r w:rsidRPr="00F31067">
              <w:rPr>
                <w:noProof/>
                <w:sz w:val="22"/>
                <w:szCs w:val="22"/>
                <w:u w:val="single"/>
              </w:rPr>
              <w:t> </w:t>
            </w:r>
            <w:r w:rsidRPr="00F31067">
              <w:rPr>
                <w:noProof/>
                <w:sz w:val="22"/>
                <w:szCs w:val="22"/>
                <w:u w:val="single"/>
              </w:rPr>
              <w:t> </w:t>
            </w:r>
            <w:r w:rsidRPr="00F31067">
              <w:rPr>
                <w:noProof/>
                <w:sz w:val="22"/>
                <w:szCs w:val="22"/>
                <w:u w:val="single"/>
              </w:rPr>
              <w:t> </w:t>
            </w:r>
            <w:r w:rsidR="00C761E1" w:rsidRPr="00F31067">
              <w:rPr>
                <w:sz w:val="22"/>
                <w:szCs w:val="22"/>
                <w:u w:val="single"/>
              </w:rPr>
              <w:fldChar w:fldCharType="end"/>
            </w:r>
            <w:r w:rsidRPr="00F31067">
              <w:rPr>
                <w:sz w:val="22"/>
                <w:szCs w:val="22"/>
              </w:rPr>
              <w:t xml:space="preserve"> seconds.</w:t>
            </w:r>
          </w:p>
          <w:p w:rsidR="00404585" w:rsidRPr="00F31067" w:rsidRDefault="00404585" w:rsidP="00404585">
            <w:pPr>
              <w:jc w:val="both"/>
              <w:rPr>
                <w:sz w:val="22"/>
                <w:szCs w:val="22"/>
              </w:rPr>
            </w:pPr>
            <w:r w:rsidRPr="00F31067">
              <w:rPr>
                <w:sz w:val="22"/>
                <w:szCs w:val="22"/>
              </w:rPr>
              <w:t xml:space="preserve">Repeat this </w:t>
            </w:r>
            <w:r w:rsidR="00C761E1" w:rsidRPr="00F31067">
              <w:rPr>
                <w:sz w:val="22"/>
                <w:szCs w:val="22"/>
                <w:u w:val="single"/>
              </w:rPr>
              <w:fldChar w:fldCharType="begin">
                <w:ffData>
                  <w:name w:val="Text34"/>
                  <w:enabled/>
                  <w:calcOnExit w:val="0"/>
                  <w:textInput/>
                </w:ffData>
              </w:fldChar>
            </w:r>
            <w:r w:rsidRPr="00F31067">
              <w:rPr>
                <w:sz w:val="22"/>
                <w:szCs w:val="22"/>
                <w:u w:val="single"/>
              </w:rPr>
              <w:instrText xml:space="preserve"> FORMTEXT </w:instrText>
            </w:r>
            <w:r w:rsidR="00C761E1" w:rsidRPr="00F31067">
              <w:rPr>
                <w:sz w:val="22"/>
                <w:szCs w:val="22"/>
                <w:u w:val="single"/>
              </w:rPr>
            </w:r>
            <w:r w:rsidR="00C761E1" w:rsidRPr="00F31067">
              <w:rPr>
                <w:sz w:val="22"/>
                <w:szCs w:val="22"/>
                <w:u w:val="single"/>
              </w:rPr>
              <w:fldChar w:fldCharType="separate"/>
            </w:r>
            <w:r w:rsidRPr="00F31067">
              <w:rPr>
                <w:noProof/>
                <w:sz w:val="22"/>
                <w:szCs w:val="22"/>
                <w:u w:val="single"/>
              </w:rPr>
              <w:t> </w:t>
            </w:r>
            <w:r w:rsidRPr="00F31067">
              <w:rPr>
                <w:noProof/>
                <w:sz w:val="22"/>
                <w:szCs w:val="22"/>
                <w:u w:val="single"/>
              </w:rPr>
              <w:t> </w:t>
            </w:r>
            <w:r w:rsidRPr="00F31067">
              <w:rPr>
                <w:noProof/>
                <w:sz w:val="22"/>
                <w:szCs w:val="22"/>
                <w:u w:val="single"/>
              </w:rPr>
              <w:t> </w:t>
            </w:r>
            <w:r w:rsidRPr="00F31067">
              <w:rPr>
                <w:noProof/>
                <w:sz w:val="22"/>
                <w:szCs w:val="22"/>
                <w:u w:val="single"/>
              </w:rPr>
              <w:t> </w:t>
            </w:r>
            <w:r w:rsidRPr="00F31067">
              <w:rPr>
                <w:noProof/>
                <w:sz w:val="22"/>
                <w:szCs w:val="22"/>
                <w:u w:val="single"/>
              </w:rPr>
              <w:t> </w:t>
            </w:r>
            <w:r w:rsidR="00C761E1" w:rsidRPr="00F31067">
              <w:rPr>
                <w:sz w:val="22"/>
                <w:szCs w:val="22"/>
                <w:u w:val="single"/>
              </w:rPr>
              <w:fldChar w:fldCharType="end"/>
            </w:r>
            <w:r w:rsidRPr="00F31067">
              <w:rPr>
                <w:sz w:val="22"/>
                <w:szCs w:val="22"/>
              </w:rPr>
              <w:t xml:space="preserve"> times. </w:t>
            </w:r>
          </w:p>
          <w:p w:rsidR="00404585" w:rsidRPr="00404585" w:rsidRDefault="00404585" w:rsidP="00404585">
            <w:pPr>
              <w:jc w:val="both"/>
              <w:rPr>
                <w:sz w:val="22"/>
                <w:szCs w:val="22"/>
              </w:rPr>
            </w:pPr>
            <w:r w:rsidRPr="00F31067">
              <w:rPr>
                <w:sz w:val="22"/>
                <w:szCs w:val="22"/>
              </w:rPr>
              <w:t xml:space="preserve">Other </w:t>
            </w:r>
            <w:r w:rsidR="00C761E1" w:rsidRPr="00F31067">
              <w:rPr>
                <w:sz w:val="22"/>
                <w:szCs w:val="22"/>
                <w:u w:val="single"/>
              </w:rPr>
              <w:fldChar w:fldCharType="begin">
                <w:ffData>
                  <w:name w:val="Text34"/>
                  <w:enabled/>
                  <w:calcOnExit w:val="0"/>
                  <w:textInput/>
                </w:ffData>
              </w:fldChar>
            </w:r>
            <w:r w:rsidRPr="00F31067">
              <w:rPr>
                <w:sz w:val="22"/>
                <w:szCs w:val="22"/>
                <w:u w:val="single"/>
              </w:rPr>
              <w:instrText xml:space="preserve"> FORMTEXT </w:instrText>
            </w:r>
            <w:r w:rsidR="00C761E1" w:rsidRPr="00F31067">
              <w:rPr>
                <w:sz w:val="22"/>
                <w:szCs w:val="22"/>
                <w:u w:val="single"/>
              </w:rPr>
            </w:r>
            <w:r w:rsidR="00C761E1" w:rsidRPr="00F31067">
              <w:rPr>
                <w:sz w:val="22"/>
                <w:szCs w:val="22"/>
                <w:u w:val="single"/>
              </w:rPr>
              <w:fldChar w:fldCharType="separate"/>
            </w:r>
            <w:r w:rsidRPr="00F31067">
              <w:rPr>
                <w:noProof/>
                <w:sz w:val="22"/>
                <w:szCs w:val="22"/>
                <w:u w:val="single"/>
              </w:rPr>
              <w:t> </w:t>
            </w:r>
            <w:r w:rsidRPr="00F31067">
              <w:rPr>
                <w:noProof/>
                <w:sz w:val="22"/>
                <w:szCs w:val="22"/>
                <w:u w:val="single"/>
              </w:rPr>
              <w:t> </w:t>
            </w:r>
            <w:r w:rsidRPr="00F31067">
              <w:rPr>
                <w:noProof/>
                <w:sz w:val="22"/>
                <w:szCs w:val="22"/>
                <w:u w:val="single"/>
              </w:rPr>
              <w:t> </w:t>
            </w:r>
            <w:r w:rsidRPr="00F31067">
              <w:rPr>
                <w:noProof/>
                <w:sz w:val="22"/>
                <w:szCs w:val="22"/>
                <w:u w:val="single"/>
              </w:rPr>
              <w:t> </w:t>
            </w:r>
            <w:r w:rsidRPr="00F31067">
              <w:rPr>
                <w:noProof/>
                <w:sz w:val="22"/>
                <w:szCs w:val="22"/>
                <w:u w:val="single"/>
              </w:rPr>
              <w:t> </w:t>
            </w:r>
            <w:r w:rsidR="00C761E1" w:rsidRPr="00F31067">
              <w:rPr>
                <w:sz w:val="22"/>
                <w:szCs w:val="22"/>
                <w:u w:val="single"/>
              </w:rPr>
              <w:fldChar w:fldCharType="end"/>
            </w:r>
          </w:p>
        </w:tc>
      </w:tr>
    </w:tbl>
    <w:p w:rsidR="00404585" w:rsidRPr="00404585" w:rsidRDefault="00404585" w:rsidP="00404585">
      <w:pPr>
        <w:pStyle w:val="Heading1"/>
        <w:rPr>
          <w:rFonts w:cs="Arial"/>
          <w:b/>
          <w:sz w:val="48"/>
          <w:szCs w:val="48"/>
          <w:u w:val="none"/>
        </w:rPr>
      </w:pPr>
      <w:r w:rsidRPr="00404585">
        <w:rPr>
          <w:rFonts w:cs="Arial"/>
          <w:b/>
          <w:sz w:val="48"/>
          <w:szCs w:val="48"/>
          <w:u w:val="none"/>
        </w:rPr>
        <w:lastRenderedPageBreak/>
        <w:t xml:space="preserve">Using a Vaginal Dilator </w:t>
      </w:r>
    </w:p>
    <w:p w:rsidR="00404585" w:rsidRPr="00404585" w:rsidRDefault="00404585" w:rsidP="00404585">
      <w:pPr>
        <w:pStyle w:val="Heading1"/>
        <w:rPr>
          <w:rFonts w:cs="Arial"/>
          <w:sz w:val="48"/>
          <w:szCs w:val="48"/>
          <w:u w:val="none"/>
        </w:rPr>
      </w:pPr>
      <w:r w:rsidRPr="00404585">
        <w:rPr>
          <w:rFonts w:cs="Arial"/>
          <w:b/>
          <w:sz w:val="48"/>
          <w:szCs w:val="48"/>
          <w:u w:val="none"/>
        </w:rPr>
        <w:t>For In and Out Stretching</w:t>
      </w:r>
    </w:p>
    <w:p w:rsidR="00404585" w:rsidRPr="00D56EC1" w:rsidRDefault="00404585" w:rsidP="00404585">
      <w:pPr>
        <w:numPr>
          <w:ilvl w:val="0"/>
          <w:numId w:val="7"/>
        </w:numPr>
        <w:suppressAutoHyphens/>
        <w:spacing w:line="331" w:lineRule="auto"/>
        <w:ind w:right="1077"/>
        <w:jc w:val="both"/>
      </w:pPr>
    </w:p>
    <w:p w:rsidR="00404585" w:rsidRDefault="00404585" w:rsidP="00404585">
      <w:pPr>
        <w:pStyle w:val="ListParagraph"/>
        <w:numPr>
          <w:ilvl w:val="0"/>
          <w:numId w:val="7"/>
        </w:numPr>
        <w:rPr>
          <w:rFonts w:cs="Arial"/>
          <w:color w:val="7096D2" w:themeColor="background1" w:themeTint="99"/>
          <w:sz w:val="32"/>
          <w:szCs w:val="32"/>
        </w:rPr>
      </w:pPr>
      <w:r w:rsidRPr="00404585">
        <w:rPr>
          <w:rFonts w:cs="Arial"/>
          <w:color w:val="7096D2" w:themeColor="background1" w:themeTint="99"/>
          <w:sz w:val="32"/>
          <w:szCs w:val="32"/>
        </w:rPr>
        <w:t>Preparing for the Stretching and Tips for Success</w:t>
      </w:r>
    </w:p>
    <w:p w:rsidR="00404585" w:rsidRPr="00404585" w:rsidRDefault="00404585" w:rsidP="00404585">
      <w:pPr>
        <w:pStyle w:val="ListParagraph"/>
        <w:numPr>
          <w:ilvl w:val="0"/>
          <w:numId w:val="7"/>
        </w:numPr>
        <w:rPr>
          <w:rFonts w:cs="Arial"/>
          <w:color w:val="7096D2" w:themeColor="background1" w:themeTint="99"/>
          <w:sz w:val="32"/>
          <w:szCs w:val="32"/>
        </w:rPr>
      </w:pPr>
    </w:p>
    <w:p w:rsidR="00404585" w:rsidRPr="00103097" w:rsidRDefault="00404585" w:rsidP="00404585">
      <w:pPr>
        <w:pStyle w:val="BodyText"/>
        <w:spacing w:line="276" w:lineRule="auto"/>
        <w:rPr>
          <w:rFonts w:cs="Arial"/>
          <w:sz w:val="22"/>
          <w:szCs w:val="22"/>
        </w:rPr>
      </w:pPr>
      <w:r w:rsidRPr="00103097">
        <w:rPr>
          <w:rFonts w:cs="Arial"/>
          <w:b/>
          <w:sz w:val="22"/>
          <w:szCs w:val="22"/>
        </w:rPr>
        <w:t>Check your muscle tension and release it.</w:t>
      </w:r>
      <w:r w:rsidRPr="00103097">
        <w:rPr>
          <w:rFonts w:cs="Arial"/>
          <w:sz w:val="22"/>
          <w:szCs w:val="22"/>
        </w:rPr>
        <w:t xml:space="preserve">  Scan your body for tension in the pelvis, shoulders, neck,and jaw.   Be sure you are in a comfortable supported position. This tension check before you start can greatly reduce pain with dilator placement. Try a contraction (close and lift) of the pelvic floor muscles followed by a release. If a pelvic floor contraction is painful, try</w:t>
      </w:r>
      <w:r>
        <w:rPr>
          <w:rFonts w:cs="Arial"/>
          <w:sz w:val="22"/>
          <w:szCs w:val="22"/>
        </w:rPr>
        <w:t xml:space="preserve"> a</w:t>
      </w:r>
      <w:r w:rsidRPr="00103097">
        <w:rPr>
          <w:rFonts w:cs="Arial"/>
          <w:sz w:val="22"/>
          <w:szCs w:val="22"/>
        </w:rPr>
        <w:t xml:space="preserve"> pelvic floor release exercise before you begin </w:t>
      </w:r>
      <w:r>
        <w:rPr>
          <w:rFonts w:cs="Arial"/>
          <w:sz w:val="22"/>
          <w:szCs w:val="22"/>
        </w:rPr>
        <w:t>dilator</w:t>
      </w:r>
      <w:r w:rsidRPr="00103097">
        <w:rPr>
          <w:rFonts w:cs="Arial"/>
          <w:sz w:val="22"/>
          <w:szCs w:val="22"/>
        </w:rPr>
        <w:t xml:space="preserve"> placement and stretching.</w:t>
      </w:r>
    </w:p>
    <w:p w:rsidR="00404585" w:rsidRPr="00103097" w:rsidRDefault="00404585" w:rsidP="00404585">
      <w:pPr>
        <w:pStyle w:val="BodyText"/>
        <w:spacing w:line="276" w:lineRule="auto"/>
        <w:rPr>
          <w:rFonts w:cs="Arial"/>
          <w:sz w:val="22"/>
          <w:szCs w:val="22"/>
        </w:rPr>
      </w:pPr>
    </w:p>
    <w:p w:rsidR="00404585" w:rsidRPr="00103097" w:rsidRDefault="00404585" w:rsidP="00404585">
      <w:pPr>
        <w:pStyle w:val="BodyText"/>
        <w:spacing w:line="276" w:lineRule="auto"/>
        <w:rPr>
          <w:rFonts w:cs="Arial"/>
          <w:sz w:val="22"/>
          <w:szCs w:val="22"/>
        </w:rPr>
      </w:pPr>
      <w:r w:rsidRPr="00103097">
        <w:rPr>
          <w:rFonts w:ascii="Calibri" w:hAnsi="Calibri"/>
          <w:noProof/>
          <w:sz w:val="22"/>
          <w:szCs w:val="22"/>
        </w:rPr>
        <w:drawing>
          <wp:anchor distT="0" distB="0" distL="114300" distR="114300" simplePos="0" relativeHeight="251676672" behindDoc="1" locked="0" layoutInCell="1" allowOverlap="1">
            <wp:simplePos x="0" y="0"/>
            <wp:positionH relativeFrom="column">
              <wp:posOffset>4352925</wp:posOffset>
            </wp:positionH>
            <wp:positionV relativeFrom="paragraph">
              <wp:posOffset>635000</wp:posOffset>
            </wp:positionV>
            <wp:extent cx="1673225" cy="1559560"/>
            <wp:effectExtent l="0" t="0" r="3175" b="2540"/>
            <wp:wrapTight wrapText="bothSides">
              <wp:wrapPolygon edited="0">
                <wp:start x="0" y="0"/>
                <wp:lineTo x="0" y="21371"/>
                <wp:lineTo x="21395" y="21371"/>
                <wp:lineTo x="21395" y="0"/>
                <wp:lineTo x="0" y="0"/>
              </wp:wrapPolygon>
            </wp:wrapTight>
            <wp:docPr id="28" name="Picture 8"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3225" cy="1559560"/>
                    </a:xfrm>
                    <a:prstGeom prst="rect">
                      <a:avLst/>
                    </a:prstGeom>
                    <a:noFill/>
                  </pic:spPr>
                </pic:pic>
              </a:graphicData>
            </a:graphic>
          </wp:anchor>
        </w:drawing>
      </w:r>
      <w:r w:rsidRPr="00103097">
        <w:rPr>
          <w:rFonts w:cs="Arial"/>
          <w:b/>
          <w:sz w:val="22"/>
          <w:szCs w:val="22"/>
        </w:rPr>
        <w:t>Apply lubricant</w:t>
      </w:r>
      <w:r w:rsidRPr="00103097">
        <w:rPr>
          <w:rFonts w:cs="Arial"/>
          <w:sz w:val="22"/>
          <w:szCs w:val="22"/>
        </w:rPr>
        <w:t>. Start with a tablespoon or more. Spread open the vaginal lips (labia) so that you can apply a moderate amount of lubricant near the</w:t>
      </w:r>
      <w:r>
        <w:rPr>
          <w:rFonts w:cs="Arial"/>
          <w:sz w:val="22"/>
          <w:szCs w:val="22"/>
        </w:rPr>
        <w:t xml:space="preserve"> vaginal</w:t>
      </w:r>
      <w:r w:rsidRPr="00103097">
        <w:rPr>
          <w:rFonts w:cs="Arial"/>
          <w:sz w:val="22"/>
          <w:szCs w:val="22"/>
        </w:rPr>
        <w:t xml:space="preserve"> opening.  </w:t>
      </w:r>
      <w:r>
        <w:rPr>
          <w:rFonts w:cs="Arial"/>
          <w:sz w:val="22"/>
          <w:szCs w:val="22"/>
        </w:rPr>
        <w:t>Then a</w:t>
      </w:r>
      <w:r w:rsidRPr="00103097">
        <w:rPr>
          <w:rFonts w:cs="Arial"/>
          <w:sz w:val="22"/>
          <w:szCs w:val="22"/>
        </w:rPr>
        <w:t xml:space="preserve">pply additional lubricant to the dilator. </w:t>
      </w:r>
    </w:p>
    <w:p w:rsidR="00404585" w:rsidRPr="00103097" w:rsidRDefault="00404585" w:rsidP="00404585">
      <w:pPr>
        <w:pStyle w:val="BodyText"/>
        <w:spacing w:line="276" w:lineRule="auto"/>
        <w:rPr>
          <w:rFonts w:cs="Arial"/>
          <w:sz w:val="22"/>
          <w:szCs w:val="22"/>
        </w:rPr>
      </w:pPr>
    </w:p>
    <w:p w:rsidR="00404585" w:rsidRPr="00103097" w:rsidRDefault="00404585" w:rsidP="00404585">
      <w:pPr>
        <w:pStyle w:val="BodyText"/>
        <w:spacing w:line="276" w:lineRule="auto"/>
        <w:rPr>
          <w:rFonts w:cs="Arial"/>
          <w:sz w:val="22"/>
          <w:szCs w:val="22"/>
        </w:rPr>
      </w:pPr>
      <w:r w:rsidRPr="00103097">
        <w:rPr>
          <w:rFonts w:cs="Arial"/>
          <w:b/>
          <w:sz w:val="22"/>
          <w:szCs w:val="22"/>
        </w:rPr>
        <w:t>Initial placement.</w:t>
      </w:r>
      <w:r w:rsidRPr="00103097">
        <w:rPr>
          <w:rFonts w:cs="Arial"/>
          <w:sz w:val="22"/>
          <w:szCs w:val="22"/>
        </w:rPr>
        <w:t xml:space="preserve"> Hold the vaginal lips (labia) apart so that you place the dilator at the 6 o’clock position at the bottom of the vaginal opening (see figure to the right).  Angle the dilator slightly downward toward your tailbone. </w:t>
      </w:r>
    </w:p>
    <w:p w:rsidR="00404585" w:rsidRPr="00103097" w:rsidRDefault="00404585" w:rsidP="00404585">
      <w:pPr>
        <w:pStyle w:val="BodyText"/>
        <w:spacing w:line="276" w:lineRule="auto"/>
        <w:rPr>
          <w:rFonts w:cs="Arial"/>
          <w:sz w:val="22"/>
          <w:szCs w:val="22"/>
        </w:rPr>
      </w:pPr>
    </w:p>
    <w:p w:rsidR="00404585" w:rsidRPr="00103097" w:rsidRDefault="00404585" w:rsidP="00404585">
      <w:pPr>
        <w:pStyle w:val="BodyText"/>
        <w:spacing w:line="276" w:lineRule="auto"/>
        <w:rPr>
          <w:rFonts w:cs="Arial"/>
          <w:sz w:val="22"/>
          <w:szCs w:val="22"/>
        </w:rPr>
      </w:pPr>
      <w:r w:rsidRPr="00103097">
        <w:rPr>
          <w:rFonts w:cs="Arial"/>
          <w:b/>
          <w:sz w:val="22"/>
          <w:szCs w:val="22"/>
        </w:rPr>
        <w:t xml:space="preserve">Monitor the intensity of the stretching. </w:t>
      </w:r>
      <w:r w:rsidRPr="00103097">
        <w:rPr>
          <w:rFonts w:cs="Arial"/>
          <w:sz w:val="22"/>
          <w:szCs w:val="22"/>
        </w:rPr>
        <w:t xml:space="preserve">As you begin to stretch, more pressure isn’t better. Don’t let the sensations be too intense or exceed a pain level of 5-6 on a 0-10 scale. Change the direction of pressure rather than the intensity of the pressure. Avoid forcing or pushing too hard with your dilator. </w:t>
      </w:r>
    </w:p>
    <w:p w:rsidR="00404585" w:rsidRPr="008E6CA0" w:rsidRDefault="00404585" w:rsidP="00404585">
      <w:pPr>
        <w:pStyle w:val="Heading2"/>
        <w:jc w:val="center"/>
      </w:pPr>
      <w:r w:rsidRPr="008E6CA0">
        <w:t>In and out Stretching</w:t>
      </w:r>
    </w:p>
    <w:p w:rsidR="00404585" w:rsidRPr="00103097" w:rsidRDefault="00404585" w:rsidP="00404585">
      <w:pPr>
        <w:jc w:val="both"/>
        <w:rPr>
          <w:sz w:val="22"/>
          <w:szCs w:val="22"/>
        </w:rPr>
      </w:pPr>
    </w:p>
    <w:tbl>
      <w:tblPr>
        <w:tblStyle w:val="TableGrid"/>
        <w:tblW w:w="0" w:type="auto"/>
        <w:tblLook w:val="04A0" w:firstRow="1" w:lastRow="0" w:firstColumn="1" w:lastColumn="0" w:noHBand="0" w:noVBand="1"/>
      </w:tblPr>
      <w:tblGrid>
        <w:gridCol w:w="4571"/>
        <w:gridCol w:w="4285"/>
      </w:tblGrid>
      <w:tr w:rsidR="00404585" w:rsidRPr="00103097" w:rsidTr="00404585">
        <w:tc>
          <w:tcPr>
            <w:tcW w:w="4571" w:type="dxa"/>
          </w:tcPr>
          <w:p w:rsidR="00404585" w:rsidRPr="00103097" w:rsidRDefault="00404585" w:rsidP="00404585">
            <w:pPr>
              <w:jc w:val="center"/>
              <w:rPr>
                <w:sz w:val="22"/>
                <w:szCs w:val="22"/>
              </w:rPr>
            </w:pPr>
            <w:r w:rsidRPr="00103097">
              <w:rPr>
                <w:b/>
                <w:noProof/>
                <w:sz w:val="22"/>
                <w:szCs w:val="22"/>
              </w:rPr>
              <w:drawing>
                <wp:inline distT="0" distB="0" distL="0" distR="0">
                  <wp:extent cx="1943100" cy="2152650"/>
                  <wp:effectExtent l="19050" t="0" r="0"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1943100" cy="2152650"/>
                          </a:xfrm>
                          <a:prstGeom prst="rect">
                            <a:avLst/>
                          </a:prstGeom>
                          <a:noFill/>
                          <a:ln w="9525">
                            <a:noFill/>
                            <a:miter lim="800000"/>
                            <a:headEnd/>
                            <a:tailEnd/>
                          </a:ln>
                        </pic:spPr>
                      </pic:pic>
                    </a:graphicData>
                  </a:graphic>
                </wp:inline>
              </w:drawing>
            </w:r>
          </w:p>
        </w:tc>
        <w:tc>
          <w:tcPr>
            <w:tcW w:w="4285" w:type="dxa"/>
          </w:tcPr>
          <w:p w:rsidR="00404585" w:rsidRPr="00103097" w:rsidRDefault="00404585" w:rsidP="00404585">
            <w:pPr>
              <w:jc w:val="both"/>
              <w:rPr>
                <w:b/>
                <w:sz w:val="22"/>
                <w:szCs w:val="22"/>
              </w:rPr>
            </w:pPr>
            <w:r w:rsidRPr="00103097">
              <w:rPr>
                <w:b/>
                <w:sz w:val="22"/>
                <w:szCs w:val="22"/>
                <w:lang w:eastAsia="ar-SA"/>
              </w:rPr>
              <w:t xml:space="preserve">Moving the Dilator In and Out </w:t>
            </w:r>
          </w:p>
          <w:p w:rsidR="00404585" w:rsidRDefault="00404585" w:rsidP="00404585">
            <w:pPr>
              <w:rPr>
                <w:sz w:val="22"/>
                <w:szCs w:val="22"/>
              </w:rPr>
            </w:pPr>
            <w:r w:rsidRPr="00103097">
              <w:rPr>
                <w:sz w:val="22"/>
                <w:szCs w:val="22"/>
              </w:rPr>
              <w:t>This is an advanced movement technique that is started once complete insertion is achieved.  This is to prepare you for thrusting movements that can be involved with sexual activity. At your preferred speed, practice the in and out motions.</w:t>
            </w:r>
          </w:p>
          <w:p w:rsidR="00404585" w:rsidRPr="00103097" w:rsidRDefault="00404585" w:rsidP="00404585">
            <w:pPr>
              <w:rPr>
                <w:sz w:val="22"/>
                <w:szCs w:val="22"/>
              </w:rPr>
            </w:pPr>
          </w:p>
          <w:p w:rsidR="00404585" w:rsidRPr="00103097" w:rsidRDefault="00404585" w:rsidP="00404585">
            <w:pPr>
              <w:jc w:val="both"/>
              <w:rPr>
                <w:sz w:val="22"/>
                <w:szCs w:val="22"/>
              </w:rPr>
            </w:pPr>
            <w:r w:rsidRPr="00103097">
              <w:rPr>
                <w:sz w:val="22"/>
                <w:szCs w:val="22"/>
              </w:rPr>
              <w:t>Directions</w:t>
            </w:r>
          </w:p>
          <w:p w:rsidR="00404585" w:rsidRPr="00103097" w:rsidRDefault="00C761E1" w:rsidP="00404585">
            <w:pPr>
              <w:rPr>
                <w:sz w:val="22"/>
                <w:szCs w:val="22"/>
              </w:rPr>
            </w:pPr>
            <w:r w:rsidRPr="00103097">
              <w:rPr>
                <w:sz w:val="22"/>
                <w:szCs w:val="22"/>
                <w:u w:val="single"/>
              </w:rPr>
              <w:fldChar w:fldCharType="begin">
                <w:ffData>
                  <w:name w:val="Text34"/>
                  <w:enabled/>
                  <w:calcOnExit w:val="0"/>
                  <w:textInput/>
                </w:ffData>
              </w:fldChar>
            </w:r>
            <w:r w:rsidR="00404585" w:rsidRPr="00103097">
              <w:rPr>
                <w:sz w:val="22"/>
                <w:szCs w:val="22"/>
                <w:u w:val="single"/>
              </w:rPr>
              <w:instrText xml:space="preserve"> FORMTEXT </w:instrText>
            </w:r>
            <w:r w:rsidRPr="00103097">
              <w:rPr>
                <w:sz w:val="22"/>
                <w:szCs w:val="22"/>
                <w:u w:val="single"/>
              </w:rPr>
            </w:r>
            <w:r w:rsidRPr="00103097">
              <w:rPr>
                <w:sz w:val="22"/>
                <w:szCs w:val="22"/>
                <w:u w:val="single"/>
              </w:rPr>
              <w:fldChar w:fldCharType="separate"/>
            </w:r>
            <w:r w:rsidR="00404585" w:rsidRPr="00103097">
              <w:rPr>
                <w:noProof/>
                <w:sz w:val="22"/>
                <w:szCs w:val="22"/>
                <w:u w:val="single"/>
              </w:rPr>
              <w:t> </w:t>
            </w:r>
            <w:r w:rsidR="00404585" w:rsidRPr="00103097">
              <w:rPr>
                <w:noProof/>
                <w:sz w:val="22"/>
                <w:szCs w:val="22"/>
                <w:u w:val="single"/>
              </w:rPr>
              <w:t> </w:t>
            </w:r>
            <w:r w:rsidR="00404585" w:rsidRPr="00103097">
              <w:rPr>
                <w:noProof/>
                <w:sz w:val="22"/>
                <w:szCs w:val="22"/>
                <w:u w:val="single"/>
              </w:rPr>
              <w:t> </w:t>
            </w:r>
            <w:r w:rsidR="00404585" w:rsidRPr="00103097">
              <w:rPr>
                <w:noProof/>
                <w:sz w:val="22"/>
                <w:szCs w:val="22"/>
                <w:u w:val="single"/>
              </w:rPr>
              <w:t> </w:t>
            </w:r>
            <w:r w:rsidR="00404585" w:rsidRPr="00103097">
              <w:rPr>
                <w:noProof/>
                <w:sz w:val="22"/>
                <w:szCs w:val="22"/>
                <w:u w:val="single"/>
              </w:rPr>
              <w:t> </w:t>
            </w:r>
            <w:r w:rsidRPr="00103097">
              <w:rPr>
                <w:sz w:val="22"/>
                <w:szCs w:val="22"/>
                <w:u w:val="single"/>
              </w:rPr>
              <w:fldChar w:fldCharType="end"/>
            </w:r>
            <w:r w:rsidR="00404585" w:rsidRPr="00103097">
              <w:rPr>
                <w:sz w:val="22"/>
                <w:szCs w:val="22"/>
              </w:rPr>
              <w:t xml:space="preserve">x per week,  </w:t>
            </w:r>
            <w:r w:rsidRPr="00103097">
              <w:rPr>
                <w:sz w:val="22"/>
                <w:szCs w:val="22"/>
                <w:u w:val="single"/>
              </w:rPr>
              <w:fldChar w:fldCharType="begin">
                <w:ffData>
                  <w:name w:val="Text34"/>
                  <w:enabled/>
                  <w:calcOnExit w:val="0"/>
                  <w:textInput/>
                </w:ffData>
              </w:fldChar>
            </w:r>
            <w:r w:rsidR="00404585" w:rsidRPr="00103097">
              <w:rPr>
                <w:sz w:val="22"/>
                <w:szCs w:val="22"/>
                <w:u w:val="single"/>
              </w:rPr>
              <w:instrText xml:space="preserve"> FORMTEXT </w:instrText>
            </w:r>
            <w:r w:rsidRPr="00103097">
              <w:rPr>
                <w:sz w:val="22"/>
                <w:szCs w:val="22"/>
                <w:u w:val="single"/>
              </w:rPr>
            </w:r>
            <w:r w:rsidRPr="00103097">
              <w:rPr>
                <w:sz w:val="22"/>
                <w:szCs w:val="22"/>
                <w:u w:val="single"/>
              </w:rPr>
              <w:fldChar w:fldCharType="separate"/>
            </w:r>
            <w:r w:rsidR="00404585" w:rsidRPr="00103097">
              <w:rPr>
                <w:noProof/>
                <w:sz w:val="22"/>
                <w:szCs w:val="22"/>
                <w:u w:val="single"/>
              </w:rPr>
              <w:t> </w:t>
            </w:r>
            <w:r w:rsidR="00404585" w:rsidRPr="00103097">
              <w:rPr>
                <w:noProof/>
                <w:sz w:val="22"/>
                <w:szCs w:val="22"/>
                <w:u w:val="single"/>
              </w:rPr>
              <w:t> </w:t>
            </w:r>
            <w:r w:rsidR="00404585" w:rsidRPr="00103097">
              <w:rPr>
                <w:noProof/>
                <w:sz w:val="22"/>
                <w:szCs w:val="22"/>
                <w:u w:val="single"/>
              </w:rPr>
              <w:t> </w:t>
            </w:r>
            <w:r w:rsidR="00404585" w:rsidRPr="00103097">
              <w:rPr>
                <w:noProof/>
                <w:sz w:val="22"/>
                <w:szCs w:val="22"/>
                <w:u w:val="single"/>
              </w:rPr>
              <w:t> </w:t>
            </w:r>
            <w:r w:rsidR="00404585" w:rsidRPr="00103097">
              <w:rPr>
                <w:noProof/>
                <w:sz w:val="22"/>
                <w:szCs w:val="22"/>
                <w:u w:val="single"/>
              </w:rPr>
              <w:t> </w:t>
            </w:r>
            <w:r w:rsidRPr="00103097">
              <w:rPr>
                <w:sz w:val="22"/>
                <w:szCs w:val="22"/>
                <w:u w:val="single"/>
              </w:rPr>
              <w:fldChar w:fldCharType="end"/>
            </w:r>
            <w:r w:rsidR="00404585" w:rsidRPr="00103097">
              <w:rPr>
                <w:sz w:val="22"/>
                <w:szCs w:val="22"/>
              </w:rPr>
              <w:t xml:space="preserve"> x per day.</w:t>
            </w:r>
          </w:p>
          <w:p w:rsidR="00404585" w:rsidRPr="00103097" w:rsidRDefault="00404585" w:rsidP="00404585">
            <w:pPr>
              <w:rPr>
                <w:sz w:val="22"/>
                <w:szCs w:val="22"/>
              </w:rPr>
            </w:pPr>
            <w:r w:rsidRPr="00103097">
              <w:rPr>
                <w:sz w:val="22"/>
                <w:szCs w:val="22"/>
              </w:rPr>
              <w:t xml:space="preserve">Perform the movements for </w:t>
            </w:r>
            <w:r w:rsidR="00C761E1" w:rsidRPr="00103097">
              <w:rPr>
                <w:sz w:val="22"/>
                <w:szCs w:val="22"/>
                <w:u w:val="single"/>
              </w:rPr>
              <w:fldChar w:fldCharType="begin">
                <w:ffData>
                  <w:name w:val="Text34"/>
                  <w:enabled/>
                  <w:calcOnExit w:val="0"/>
                  <w:textInput/>
                </w:ffData>
              </w:fldChar>
            </w:r>
            <w:r w:rsidRPr="00103097">
              <w:rPr>
                <w:sz w:val="22"/>
                <w:szCs w:val="22"/>
                <w:u w:val="single"/>
              </w:rPr>
              <w:instrText xml:space="preserve"> FORMTEXT </w:instrText>
            </w:r>
            <w:r w:rsidR="00C761E1" w:rsidRPr="00103097">
              <w:rPr>
                <w:sz w:val="22"/>
                <w:szCs w:val="22"/>
                <w:u w:val="single"/>
              </w:rPr>
            </w:r>
            <w:r w:rsidR="00C761E1" w:rsidRPr="00103097">
              <w:rPr>
                <w:sz w:val="22"/>
                <w:szCs w:val="22"/>
                <w:u w:val="single"/>
              </w:rPr>
              <w:fldChar w:fldCharType="separate"/>
            </w:r>
            <w:r w:rsidRPr="00103097">
              <w:rPr>
                <w:noProof/>
                <w:sz w:val="22"/>
                <w:szCs w:val="22"/>
                <w:u w:val="single"/>
              </w:rPr>
              <w:t> </w:t>
            </w:r>
            <w:r w:rsidRPr="00103097">
              <w:rPr>
                <w:noProof/>
                <w:sz w:val="22"/>
                <w:szCs w:val="22"/>
                <w:u w:val="single"/>
              </w:rPr>
              <w:t> </w:t>
            </w:r>
            <w:r w:rsidRPr="00103097">
              <w:rPr>
                <w:noProof/>
                <w:sz w:val="22"/>
                <w:szCs w:val="22"/>
                <w:u w:val="single"/>
              </w:rPr>
              <w:t> </w:t>
            </w:r>
            <w:r w:rsidRPr="00103097">
              <w:rPr>
                <w:noProof/>
                <w:sz w:val="22"/>
                <w:szCs w:val="22"/>
                <w:u w:val="single"/>
              </w:rPr>
              <w:t> </w:t>
            </w:r>
            <w:r w:rsidRPr="00103097">
              <w:rPr>
                <w:noProof/>
                <w:sz w:val="22"/>
                <w:szCs w:val="22"/>
                <w:u w:val="single"/>
              </w:rPr>
              <w:t> </w:t>
            </w:r>
            <w:r w:rsidR="00C761E1" w:rsidRPr="00103097">
              <w:rPr>
                <w:sz w:val="22"/>
                <w:szCs w:val="22"/>
                <w:u w:val="single"/>
              </w:rPr>
              <w:fldChar w:fldCharType="end"/>
            </w:r>
            <w:r w:rsidRPr="00103097">
              <w:rPr>
                <w:sz w:val="22"/>
                <w:szCs w:val="22"/>
              </w:rPr>
              <w:t xml:space="preserve"> seconds. Stop for </w:t>
            </w:r>
            <w:r w:rsidR="00C761E1" w:rsidRPr="00103097">
              <w:rPr>
                <w:sz w:val="22"/>
                <w:szCs w:val="22"/>
                <w:u w:val="single"/>
              </w:rPr>
              <w:fldChar w:fldCharType="begin">
                <w:ffData>
                  <w:name w:val="Text34"/>
                  <w:enabled/>
                  <w:calcOnExit w:val="0"/>
                  <w:textInput/>
                </w:ffData>
              </w:fldChar>
            </w:r>
            <w:r w:rsidRPr="00103097">
              <w:rPr>
                <w:sz w:val="22"/>
                <w:szCs w:val="22"/>
                <w:u w:val="single"/>
              </w:rPr>
              <w:instrText xml:space="preserve"> FORMTEXT </w:instrText>
            </w:r>
            <w:r w:rsidR="00C761E1" w:rsidRPr="00103097">
              <w:rPr>
                <w:sz w:val="22"/>
                <w:szCs w:val="22"/>
                <w:u w:val="single"/>
              </w:rPr>
            </w:r>
            <w:r w:rsidR="00C761E1" w:rsidRPr="00103097">
              <w:rPr>
                <w:sz w:val="22"/>
                <w:szCs w:val="22"/>
                <w:u w:val="single"/>
              </w:rPr>
              <w:fldChar w:fldCharType="separate"/>
            </w:r>
            <w:r w:rsidRPr="00103097">
              <w:rPr>
                <w:noProof/>
                <w:sz w:val="22"/>
                <w:szCs w:val="22"/>
                <w:u w:val="single"/>
              </w:rPr>
              <w:t> </w:t>
            </w:r>
            <w:r w:rsidRPr="00103097">
              <w:rPr>
                <w:noProof/>
                <w:sz w:val="22"/>
                <w:szCs w:val="22"/>
                <w:u w:val="single"/>
              </w:rPr>
              <w:t> </w:t>
            </w:r>
            <w:r w:rsidRPr="00103097">
              <w:rPr>
                <w:noProof/>
                <w:sz w:val="22"/>
                <w:szCs w:val="22"/>
                <w:u w:val="single"/>
              </w:rPr>
              <w:t> </w:t>
            </w:r>
            <w:r w:rsidRPr="00103097">
              <w:rPr>
                <w:noProof/>
                <w:sz w:val="22"/>
                <w:szCs w:val="22"/>
                <w:u w:val="single"/>
              </w:rPr>
              <w:t> </w:t>
            </w:r>
            <w:r w:rsidRPr="00103097">
              <w:rPr>
                <w:noProof/>
                <w:sz w:val="22"/>
                <w:szCs w:val="22"/>
                <w:u w:val="single"/>
              </w:rPr>
              <w:t> </w:t>
            </w:r>
            <w:r w:rsidR="00C761E1" w:rsidRPr="00103097">
              <w:rPr>
                <w:sz w:val="22"/>
                <w:szCs w:val="22"/>
                <w:u w:val="single"/>
              </w:rPr>
              <w:fldChar w:fldCharType="end"/>
            </w:r>
            <w:r w:rsidRPr="00103097">
              <w:rPr>
                <w:sz w:val="22"/>
                <w:szCs w:val="22"/>
              </w:rPr>
              <w:t xml:space="preserve"> seconds.</w:t>
            </w:r>
          </w:p>
          <w:p w:rsidR="00404585" w:rsidRPr="00103097" w:rsidRDefault="00404585" w:rsidP="00404585">
            <w:pPr>
              <w:rPr>
                <w:sz w:val="22"/>
                <w:szCs w:val="22"/>
              </w:rPr>
            </w:pPr>
            <w:r w:rsidRPr="00103097">
              <w:rPr>
                <w:sz w:val="22"/>
                <w:szCs w:val="22"/>
              </w:rPr>
              <w:t xml:space="preserve">Repeat this </w:t>
            </w:r>
            <w:r w:rsidR="00C761E1" w:rsidRPr="00103097">
              <w:rPr>
                <w:sz w:val="22"/>
                <w:szCs w:val="22"/>
                <w:u w:val="single"/>
              </w:rPr>
              <w:fldChar w:fldCharType="begin">
                <w:ffData>
                  <w:name w:val="Text34"/>
                  <w:enabled/>
                  <w:calcOnExit w:val="0"/>
                  <w:textInput/>
                </w:ffData>
              </w:fldChar>
            </w:r>
            <w:r w:rsidRPr="00103097">
              <w:rPr>
                <w:sz w:val="22"/>
                <w:szCs w:val="22"/>
                <w:u w:val="single"/>
              </w:rPr>
              <w:instrText xml:space="preserve"> FORMTEXT </w:instrText>
            </w:r>
            <w:r w:rsidR="00C761E1" w:rsidRPr="00103097">
              <w:rPr>
                <w:sz w:val="22"/>
                <w:szCs w:val="22"/>
                <w:u w:val="single"/>
              </w:rPr>
            </w:r>
            <w:r w:rsidR="00C761E1" w:rsidRPr="00103097">
              <w:rPr>
                <w:sz w:val="22"/>
                <w:szCs w:val="22"/>
                <w:u w:val="single"/>
              </w:rPr>
              <w:fldChar w:fldCharType="separate"/>
            </w:r>
            <w:r w:rsidRPr="00103097">
              <w:rPr>
                <w:noProof/>
                <w:sz w:val="22"/>
                <w:szCs w:val="22"/>
                <w:u w:val="single"/>
              </w:rPr>
              <w:t> </w:t>
            </w:r>
            <w:r w:rsidRPr="00103097">
              <w:rPr>
                <w:noProof/>
                <w:sz w:val="22"/>
                <w:szCs w:val="22"/>
                <w:u w:val="single"/>
              </w:rPr>
              <w:t> </w:t>
            </w:r>
            <w:r w:rsidRPr="00103097">
              <w:rPr>
                <w:noProof/>
                <w:sz w:val="22"/>
                <w:szCs w:val="22"/>
                <w:u w:val="single"/>
              </w:rPr>
              <w:t> </w:t>
            </w:r>
            <w:r w:rsidRPr="00103097">
              <w:rPr>
                <w:noProof/>
                <w:sz w:val="22"/>
                <w:szCs w:val="22"/>
                <w:u w:val="single"/>
              </w:rPr>
              <w:t> </w:t>
            </w:r>
            <w:r w:rsidRPr="00103097">
              <w:rPr>
                <w:noProof/>
                <w:sz w:val="22"/>
                <w:szCs w:val="22"/>
                <w:u w:val="single"/>
              </w:rPr>
              <w:t> </w:t>
            </w:r>
            <w:r w:rsidR="00C761E1" w:rsidRPr="00103097">
              <w:rPr>
                <w:sz w:val="22"/>
                <w:szCs w:val="22"/>
                <w:u w:val="single"/>
              </w:rPr>
              <w:fldChar w:fldCharType="end"/>
            </w:r>
            <w:r w:rsidRPr="00103097">
              <w:rPr>
                <w:sz w:val="22"/>
                <w:szCs w:val="22"/>
              </w:rPr>
              <w:t xml:space="preserve"> times. </w:t>
            </w:r>
          </w:p>
          <w:p w:rsidR="00404585" w:rsidRPr="00404585" w:rsidRDefault="00404585" w:rsidP="00404585">
            <w:pPr>
              <w:jc w:val="both"/>
              <w:rPr>
                <w:sz w:val="22"/>
                <w:szCs w:val="22"/>
              </w:rPr>
            </w:pPr>
            <w:r w:rsidRPr="00103097">
              <w:rPr>
                <w:sz w:val="22"/>
                <w:szCs w:val="22"/>
              </w:rPr>
              <w:t xml:space="preserve">Other </w:t>
            </w:r>
            <w:r w:rsidR="00C761E1" w:rsidRPr="00103097">
              <w:rPr>
                <w:sz w:val="22"/>
                <w:szCs w:val="22"/>
                <w:u w:val="single"/>
              </w:rPr>
              <w:fldChar w:fldCharType="begin">
                <w:ffData>
                  <w:name w:val="Text34"/>
                  <w:enabled/>
                  <w:calcOnExit w:val="0"/>
                  <w:textInput/>
                </w:ffData>
              </w:fldChar>
            </w:r>
            <w:r w:rsidRPr="00103097">
              <w:rPr>
                <w:sz w:val="22"/>
                <w:szCs w:val="22"/>
                <w:u w:val="single"/>
              </w:rPr>
              <w:instrText xml:space="preserve"> FORMTEXT </w:instrText>
            </w:r>
            <w:r w:rsidR="00C761E1" w:rsidRPr="00103097">
              <w:rPr>
                <w:sz w:val="22"/>
                <w:szCs w:val="22"/>
                <w:u w:val="single"/>
              </w:rPr>
            </w:r>
            <w:r w:rsidR="00C761E1" w:rsidRPr="00103097">
              <w:rPr>
                <w:sz w:val="22"/>
                <w:szCs w:val="22"/>
                <w:u w:val="single"/>
              </w:rPr>
              <w:fldChar w:fldCharType="separate"/>
            </w:r>
            <w:r w:rsidRPr="00103097">
              <w:rPr>
                <w:noProof/>
                <w:sz w:val="22"/>
                <w:szCs w:val="22"/>
                <w:u w:val="single"/>
              </w:rPr>
              <w:t> </w:t>
            </w:r>
            <w:r w:rsidRPr="00103097">
              <w:rPr>
                <w:noProof/>
                <w:sz w:val="22"/>
                <w:szCs w:val="22"/>
                <w:u w:val="single"/>
              </w:rPr>
              <w:t> </w:t>
            </w:r>
            <w:r w:rsidRPr="00103097">
              <w:rPr>
                <w:noProof/>
                <w:sz w:val="22"/>
                <w:szCs w:val="22"/>
                <w:u w:val="single"/>
              </w:rPr>
              <w:t> </w:t>
            </w:r>
            <w:r w:rsidRPr="00103097">
              <w:rPr>
                <w:noProof/>
                <w:sz w:val="22"/>
                <w:szCs w:val="22"/>
                <w:u w:val="single"/>
              </w:rPr>
              <w:t> </w:t>
            </w:r>
            <w:r w:rsidRPr="00103097">
              <w:rPr>
                <w:noProof/>
                <w:sz w:val="22"/>
                <w:szCs w:val="22"/>
                <w:u w:val="single"/>
              </w:rPr>
              <w:t> </w:t>
            </w:r>
            <w:r w:rsidR="00C761E1" w:rsidRPr="00103097">
              <w:rPr>
                <w:sz w:val="22"/>
                <w:szCs w:val="22"/>
                <w:u w:val="single"/>
              </w:rPr>
              <w:fldChar w:fldCharType="end"/>
            </w:r>
          </w:p>
        </w:tc>
      </w:tr>
    </w:tbl>
    <w:p w:rsidR="00404585" w:rsidRPr="00FA234D" w:rsidRDefault="00404585" w:rsidP="00404585">
      <w:pPr>
        <w:pStyle w:val="Heading1"/>
        <w:rPr>
          <w:rFonts w:cs="Arial"/>
          <w:b/>
          <w:sz w:val="48"/>
          <w:szCs w:val="48"/>
          <w:u w:val="none"/>
        </w:rPr>
      </w:pPr>
      <w:r w:rsidRPr="00FA234D">
        <w:rPr>
          <w:rFonts w:cs="Arial"/>
          <w:b/>
          <w:sz w:val="48"/>
          <w:szCs w:val="48"/>
          <w:u w:val="none"/>
        </w:rPr>
        <w:lastRenderedPageBreak/>
        <w:t xml:space="preserve">Using a Vaginal Dilator </w:t>
      </w:r>
    </w:p>
    <w:p w:rsidR="00404585" w:rsidRPr="00FA234D" w:rsidRDefault="00404585" w:rsidP="00404585">
      <w:pPr>
        <w:pStyle w:val="Heading1"/>
        <w:rPr>
          <w:rFonts w:cs="Arial"/>
          <w:b/>
          <w:sz w:val="48"/>
          <w:szCs w:val="48"/>
          <w:u w:val="none"/>
        </w:rPr>
      </w:pPr>
      <w:r w:rsidRPr="00FA234D">
        <w:rPr>
          <w:rFonts w:cs="Arial"/>
          <w:b/>
          <w:sz w:val="48"/>
          <w:szCs w:val="48"/>
          <w:u w:val="none"/>
        </w:rPr>
        <w:t>With Rotational Stretching</w:t>
      </w:r>
    </w:p>
    <w:p w:rsidR="00404585" w:rsidRPr="00D56EC1" w:rsidRDefault="00404585" w:rsidP="00404585">
      <w:pPr>
        <w:numPr>
          <w:ilvl w:val="0"/>
          <w:numId w:val="7"/>
        </w:numPr>
        <w:suppressAutoHyphens/>
        <w:spacing w:line="331" w:lineRule="auto"/>
        <w:ind w:right="1077"/>
        <w:jc w:val="both"/>
      </w:pPr>
    </w:p>
    <w:p w:rsidR="00404585" w:rsidRDefault="00404585" w:rsidP="00404585">
      <w:pPr>
        <w:pStyle w:val="ListParagraph"/>
        <w:numPr>
          <w:ilvl w:val="0"/>
          <w:numId w:val="7"/>
        </w:numPr>
        <w:rPr>
          <w:rFonts w:cs="Arial"/>
          <w:color w:val="7096D2" w:themeColor="background1" w:themeTint="99"/>
          <w:sz w:val="32"/>
          <w:szCs w:val="32"/>
        </w:rPr>
      </w:pPr>
      <w:r w:rsidRPr="00404585">
        <w:rPr>
          <w:rFonts w:cs="Arial"/>
          <w:color w:val="7096D2" w:themeColor="background1" w:themeTint="99"/>
          <w:sz w:val="32"/>
          <w:szCs w:val="32"/>
        </w:rPr>
        <w:t>Preparing for the Stretching and Tips for Success</w:t>
      </w:r>
    </w:p>
    <w:p w:rsidR="00404585" w:rsidRDefault="00404585" w:rsidP="00404585">
      <w:pPr>
        <w:pStyle w:val="BodyText"/>
        <w:spacing w:line="276" w:lineRule="auto"/>
        <w:rPr>
          <w:rFonts w:cs="Arial"/>
          <w:b/>
          <w:sz w:val="22"/>
          <w:szCs w:val="22"/>
        </w:rPr>
      </w:pPr>
    </w:p>
    <w:p w:rsidR="00404585" w:rsidRPr="00EB5976" w:rsidRDefault="00404585" w:rsidP="00404585">
      <w:pPr>
        <w:pStyle w:val="BodyText"/>
        <w:spacing w:line="276" w:lineRule="auto"/>
        <w:rPr>
          <w:rFonts w:cs="Arial"/>
          <w:sz w:val="22"/>
          <w:szCs w:val="22"/>
        </w:rPr>
      </w:pPr>
      <w:r w:rsidRPr="00EB5976">
        <w:rPr>
          <w:rFonts w:cs="Arial"/>
          <w:b/>
          <w:sz w:val="22"/>
          <w:szCs w:val="22"/>
        </w:rPr>
        <w:t>Check your muscle tension and release it.</w:t>
      </w:r>
      <w:r w:rsidRPr="00EB5976">
        <w:rPr>
          <w:rFonts w:cs="Arial"/>
          <w:sz w:val="22"/>
          <w:szCs w:val="22"/>
        </w:rPr>
        <w:t xml:space="preserve">  Scan your body for tension in the pelvis, shoulders, neck,and jaw.   Be sure you are in a comfortable supported position. This tension check before you start can greatly reduce pain with dilator placement. Try a contraction (close and lift) of the pelvic floor muscles followed by a release. If a pelvic floor contraction is painful, try </w:t>
      </w:r>
      <w:r>
        <w:rPr>
          <w:rFonts w:cs="Arial"/>
          <w:sz w:val="22"/>
          <w:szCs w:val="22"/>
        </w:rPr>
        <w:t xml:space="preserve">a </w:t>
      </w:r>
      <w:r w:rsidRPr="00EB5976">
        <w:rPr>
          <w:rFonts w:cs="Arial"/>
          <w:sz w:val="22"/>
          <w:szCs w:val="22"/>
        </w:rPr>
        <w:t xml:space="preserve">pelvic floor release exercise before you begin </w:t>
      </w:r>
      <w:r>
        <w:rPr>
          <w:rFonts w:cs="Arial"/>
          <w:sz w:val="22"/>
          <w:szCs w:val="22"/>
        </w:rPr>
        <w:t>dilator</w:t>
      </w:r>
      <w:r w:rsidRPr="00EB5976">
        <w:rPr>
          <w:rFonts w:cs="Arial"/>
          <w:sz w:val="22"/>
          <w:szCs w:val="22"/>
        </w:rPr>
        <w:t xml:space="preserve"> placement and stretching.</w:t>
      </w:r>
    </w:p>
    <w:p w:rsidR="00404585" w:rsidRPr="00EB5976" w:rsidRDefault="00404585" w:rsidP="00404585">
      <w:pPr>
        <w:pStyle w:val="BodyText"/>
        <w:spacing w:line="276" w:lineRule="auto"/>
        <w:rPr>
          <w:rFonts w:cs="Arial"/>
          <w:sz w:val="22"/>
          <w:szCs w:val="22"/>
        </w:rPr>
      </w:pPr>
      <w:r w:rsidRPr="00EB5976">
        <w:rPr>
          <w:rFonts w:ascii="Calibri" w:hAnsi="Calibri"/>
          <w:noProof/>
          <w:sz w:val="22"/>
          <w:szCs w:val="22"/>
        </w:rPr>
        <w:drawing>
          <wp:anchor distT="0" distB="0" distL="114300" distR="114300" simplePos="0" relativeHeight="251678720" behindDoc="1" locked="0" layoutInCell="1" allowOverlap="1">
            <wp:simplePos x="0" y="0"/>
            <wp:positionH relativeFrom="column">
              <wp:posOffset>4352925</wp:posOffset>
            </wp:positionH>
            <wp:positionV relativeFrom="paragraph">
              <wp:posOffset>635000</wp:posOffset>
            </wp:positionV>
            <wp:extent cx="1673225" cy="1559560"/>
            <wp:effectExtent l="0" t="0" r="3175" b="2540"/>
            <wp:wrapTight wrapText="bothSides">
              <wp:wrapPolygon edited="0">
                <wp:start x="0" y="0"/>
                <wp:lineTo x="0" y="21371"/>
                <wp:lineTo x="21395" y="21371"/>
                <wp:lineTo x="21395" y="0"/>
                <wp:lineTo x="0" y="0"/>
              </wp:wrapPolygon>
            </wp:wrapTight>
            <wp:docPr id="34" name="Picture 8"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3225" cy="1559560"/>
                    </a:xfrm>
                    <a:prstGeom prst="rect">
                      <a:avLst/>
                    </a:prstGeom>
                    <a:noFill/>
                  </pic:spPr>
                </pic:pic>
              </a:graphicData>
            </a:graphic>
          </wp:anchor>
        </w:drawing>
      </w:r>
      <w:r w:rsidRPr="00EB5976">
        <w:rPr>
          <w:rFonts w:cs="Arial"/>
          <w:b/>
          <w:sz w:val="22"/>
          <w:szCs w:val="22"/>
        </w:rPr>
        <w:t>Apply lubricant</w:t>
      </w:r>
      <w:r w:rsidRPr="00EB5976">
        <w:rPr>
          <w:rFonts w:cs="Arial"/>
          <w:sz w:val="22"/>
          <w:szCs w:val="22"/>
        </w:rPr>
        <w:t xml:space="preserve">. Start with a tablespoon or more. Spread open the vaginal lips (labia) so that you can apply a moderate amount of lubricant near the </w:t>
      </w:r>
      <w:r>
        <w:rPr>
          <w:rFonts w:cs="Arial"/>
          <w:sz w:val="22"/>
          <w:szCs w:val="22"/>
        </w:rPr>
        <w:t xml:space="preserve">vaginal </w:t>
      </w:r>
      <w:r w:rsidRPr="00EB5976">
        <w:rPr>
          <w:rFonts w:cs="Arial"/>
          <w:sz w:val="22"/>
          <w:szCs w:val="22"/>
        </w:rPr>
        <w:t xml:space="preserve">opening.  </w:t>
      </w:r>
      <w:r>
        <w:rPr>
          <w:rFonts w:cs="Arial"/>
          <w:sz w:val="22"/>
          <w:szCs w:val="22"/>
        </w:rPr>
        <w:t>Then a</w:t>
      </w:r>
      <w:r w:rsidRPr="00EB5976">
        <w:rPr>
          <w:rFonts w:cs="Arial"/>
          <w:sz w:val="22"/>
          <w:szCs w:val="22"/>
        </w:rPr>
        <w:t xml:space="preserve">pply additional lubricant to the dilator. </w:t>
      </w:r>
    </w:p>
    <w:p w:rsidR="00404585" w:rsidRPr="00EB5976" w:rsidRDefault="00404585" w:rsidP="00404585">
      <w:pPr>
        <w:pStyle w:val="BodyText"/>
        <w:spacing w:line="276" w:lineRule="auto"/>
        <w:rPr>
          <w:rFonts w:cs="Arial"/>
          <w:sz w:val="22"/>
          <w:szCs w:val="22"/>
        </w:rPr>
      </w:pPr>
      <w:r w:rsidRPr="00EB5976">
        <w:rPr>
          <w:rFonts w:cs="Arial"/>
          <w:b/>
          <w:sz w:val="22"/>
          <w:szCs w:val="22"/>
        </w:rPr>
        <w:t>Initialplacement.</w:t>
      </w:r>
      <w:r w:rsidRPr="00EB5976">
        <w:rPr>
          <w:rFonts w:cs="Arial"/>
          <w:sz w:val="22"/>
          <w:szCs w:val="22"/>
        </w:rPr>
        <w:t xml:space="preserve"> Hold the vaginal lips (labia) apart so that you place the dilator at the 6 o’clock position at the bottom of the vaginal opening (see figure to the right).  Angle the dilator slightly downward toward your tailbone. </w:t>
      </w:r>
    </w:p>
    <w:p w:rsidR="00404585" w:rsidRPr="00EB5976" w:rsidRDefault="00404585" w:rsidP="00404585">
      <w:pPr>
        <w:pStyle w:val="BodyText"/>
        <w:spacing w:line="276" w:lineRule="auto"/>
        <w:rPr>
          <w:rFonts w:cs="Arial"/>
          <w:sz w:val="22"/>
          <w:szCs w:val="22"/>
        </w:rPr>
      </w:pPr>
      <w:r w:rsidRPr="00EB5976">
        <w:rPr>
          <w:rFonts w:cs="Arial"/>
          <w:b/>
          <w:sz w:val="22"/>
          <w:szCs w:val="22"/>
        </w:rPr>
        <w:t xml:space="preserve">Monitor the intensity of the stretching. </w:t>
      </w:r>
      <w:r w:rsidRPr="00EB5976">
        <w:rPr>
          <w:rFonts w:cs="Arial"/>
          <w:sz w:val="22"/>
          <w:szCs w:val="22"/>
        </w:rPr>
        <w:t xml:space="preserve">As you begin to stretch, more pressure isn’t better. Don’t let the sensations be too intense or exceed a pain level of 5-6 on a 0-10 scale. Change the direction of pressure rather than the intensity of the pressure. Avoid forcing or pushing too hard with your dilator. </w:t>
      </w:r>
    </w:p>
    <w:p w:rsidR="00404585" w:rsidRPr="00404585" w:rsidRDefault="00404585" w:rsidP="00404585">
      <w:pPr>
        <w:pStyle w:val="Heading2"/>
        <w:jc w:val="center"/>
        <w:rPr>
          <w:rFonts w:ascii="Arial" w:hAnsi="Arial" w:cs="Arial"/>
          <w:sz w:val="32"/>
          <w:szCs w:val="32"/>
        </w:rPr>
      </w:pPr>
      <w:r w:rsidRPr="00404585">
        <w:rPr>
          <w:rFonts w:ascii="Arial" w:hAnsi="Arial" w:cs="Arial"/>
          <w:sz w:val="32"/>
          <w:szCs w:val="32"/>
        </w:rPr>
        <w:t>Rotational Stretching</w:t>
      </w:r>
    </w:p>
    <w:p w:rsidR="00404585" w:rsidRPr="00EB5976" w:rsidRDefault="00404585" w:rsidP="00404585">
      <w:pPr>
        <w:jc w:val="both"/>
        <w:rPr>
          <w:sz w:val="22"/>
          <w:szCs w:val="22"/>
        </w:rPr>
      </w:pPr>
    </w:p>
    <w:tbl>
      <w:tblPr>
        <w:tblStyle w:val="TableGrid"/>
        <w:tblW w:w="0" w:type="auto"/>
        <w:tblLook w:val="04A0" w:firstRow="1" w:lastRow="0" w:firstColumn="1" w:lastColumn="0" w:noHBand="0" w:noVBand="1"/>
      </w:tblPr>
      <w:tblGrid>
        <w:gridCol w:w="4480"/>
        <w:gridCol w:w="4376"/>
      </w:tblGrid>
      <w:tr w:rsidR="00404585" w:rsidRPr="00EB5976" w:rsidTr="00404585">
        <w:tc>
          <w:tcPr>
            <w:tcW w:w="4480" w:type="dxa"/>
          </w:tcPr>
          <w:p w:rsidR="00404585" w:rsidRDefault="00404585" w:rsidP="00404585">
            <w:pPr>
              <w:jc w:val="center"/>
              <w:rPr>
                <w:sz w:val="22"/>
                <w:szCs w:val="22"/>
              </w:rPr>
            </w:pPr>
            <w:r>
              <w:rPr>
                <w:noProof/>
                <w:sz w:val="22"/>
                <w:szCs w:val="22"/>
              </w:rPr>
              <w:drawing>
                <wp:inline distT="0" distB="0" distL="0" distR="0">
                  <wp:extent cx="1236595" cy="1263650"/>
                  <wp:effectExtent l="0" t="0" r="0"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 clockwise 15.04B.jpg"/>
                          <pic:cNvPicPr/>
                        </pic:nvPicPr>
                        <pic:blipFill>
                          <a:blip r:embed="rId28">
                            <a:extLst>
                              <a:ext uri="{28A0092B-C50C-407E-A947-70E740481C1C}">
                                <a14:useLocalDpi xmlns:a14="http://schemas.microsoft.com/office/drawing/2010/main" val="0"/>
                              </a:ext>
                            </a:extLst>
                          </a:blip>
                          <a:stretch>
                            <a:fillRect/>
                          </a:stretch>
                        </pic:blipFill>
                        <pic:spPr>
                          <a:xfrm>
                            <a:off x="0" y="0"/>
                            <a:ext cx="1241231" cy="1268388"/>
                          </a:xfrm>
                          <a:prstGeom prst="rect">
                            <a:avLst/>
                          </a:prstGeom>
                        </pic:spPr>
                      </pic:pic>
                    </a:graphicData>
                  </a:graphic>
                </wp:inline>
              </w:drawing>
            </w:r>
          </w:p>
          <w:p w:rsidR="00404585" w:rsidRDefault="00404585" w:rsidP="00404585">
            <w:pPr>
              <w:jc w:val="center"/>
              <w:rPr>
                <w:sz w:val="22"/>
                <w:szCs w:val="22"/>
              </w:rPr>
            </w:pPr>
          </w:p>
          <w:p w:rsidR="00404585" w:rsidRPr="00EB5976" w:rsidRDefault="00404585" w:rsidP="00404585">
            <w:pPr>
              <w:jc w:val="center"/>
              <w:rPr>
                <w:sz w:val="22"/>
                <w:szCs w:val="22"/>
              </w:rPr>
            </w:pPr>
            <w:r>
              <w:rPr>
                <w:noProof/>
                <w:sz w:val="22"/>
                <w:szCs w:val="22"/>
              </w:rPr>
              <w:drawing>
                <wp:inline distT="0" distB="0" distL="0" distR="0">
                  <wp:extent cx="1269568" cy="1297345"/>
                  <wp:effectExtent l="0" t="0" r="0" b="0"/>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  Counter clock15.04A.jpg"/>
                          <pic:cNvPicPr/>
                        </pic:nvPicPr>
                        <pic:blipFill>
                          <a:blip r:embed="rId29">
                            <a:extLst>
                              <a:ext uri="{28A0092B-C50C-407E-A947-70E740481C1C}">
                                <a14:useLocalDpi xmlns:a14="http://schemas.microsoft.com/office/drawing/2010/main" val="0"/>
                              </a:ext>
                            </a:extLst>
                          </a:blip>
                          <a:stretch>
                            <a:fillRect/>
                          </a:stretch>
                        </pic:blipFill>
                        <pic:spPr>
                          <a:xfrm>
                            <a:off x="0" y="0"/>
                            <a:ext cx="1270433" cy="1298229"/>
                          </a:xfrm>
                          <a:prstGeom prst="rect">
                            <a:avLst/>
                          </a:prstGeom>
                        </pic:spPr>
                      </pic:pic>
                    </a:graphicData>
                  </a:graphic>
                </wp:inline>
              </w:drawing>
            </w:r>
          </w:p>
        </w:tc>
        <w:tc>
          <w:tcPr>
            <w:tcW w:w="4376" w:type="dxa"/>
          </w:tcPr>
          <w:p w:rsidR="00404585" w:rsidRPr="00EB5976" w:rsidRDefault="00404585" w:rsidP="00404585">
            <w:pPr>
              <w:jc w:val="both"/>
              <w:rPr>
                <w:b/>
                <w:sz w:val="22"/>
                <w:szCs w:val="22"/>
              </w:rPr>
            </w:pPr>
            <w:r w:rsidRPr="00EB5976">
              <w:rPr>
                <w:b/>
                <w:sz w:val="22"/>
                <w:szCs w:val="22"/>
                <w:lang w:eastAsia="ar-SA"/>
              </w:rPr>
              <w:t>Moving the Dilator Rotation Stretch</w:t>
            </w:r>
          </w:p>
          <w:p w:rsidR="00404585" w:rsidRDefault="00404585" w:rsidP="00404585">
            <w:pPr>
              <w:rPr>
                <w:b/>
                <w:sz w:val="22"/>
                <w:szCs w:val="22"/>
              </w:rPr>
            </w:pPr>
            <w:r>
              <w:rPr>
                <w:sz w:val="22"/>
                <w:szCs w:val="22"/>
              </w:rPr>
              <w:t xml:space="preserve">Insert the dilator completely.  Move the handle in a circular motion. </w:t>
            </w:r>
            <w:r w:rsidRPr="004353B1">
              <w:rPr>
                <w:sz w:val="22"/>
                <w:szCs w:val="22"/>
              </w:rPr>
              <w:t>This can be done clockwise or counter-clock wise</w:t>
            </w:r>
            <w:r w:rsidRPr="00EB5976">
              <w:rPr>
                <w:b/>
                <w:sz w:val="22"/>
                <w:szCs w:val="22"/>
              </w:rPr>
              <w:t>.</w:t>
            </w:r>
            <w:r w:rsidRPr="00EB5976">
              <w:rPr>
                <w:sz w:val="22"/>
                <w:szCs w:val="22"/>
              </w:rPr>
              <w:t>This is an advanced technique to prepare you for the movements involved with sexual activity</w:t>
            </w:r>
            <w:r w:rsidRPr="00EB5976">
              <w:rPr>
                <w:b/>
                <w:sz w:val="22"/>
                <w:szCs w:val="22"/>
              </w:rPr>
              <w:t xml:space="preserve">. </w:t>
            </w:r>
          </w:p>
          <w:p w:rsidR="00404585" w:rsidRPr="00EB5976" w:rsidRDefault="00404585" w:rsidP="00404585">
            <w:pPr>
              <w:rPr>
                <w:b/>
                <w:sz w:val="22"/>
                <w:szCs w:val="22"/>
              </w:rPr>
            </w:pPr>
          </w:p>
          <w:p w:rsidR="00404585" w:rsidRPr="00EB5976" w:rsidRDefault="00404585" w:rsidP="00404585">
            <w:pPr>
              <w:jc w:val="both"/>
              <w:rPr>
                <w:sz w:val="22"/>
                <w:szCs w:val="22"/>
              </w:rPr>
            </w:pPr>
            <w:r w:rsidRPr="00EB5976">
              <w:rPr>
                <w:sz w:val="22"/>
                <w:szCs w:val="22"/>
              </w:rPr>
              <w:t>Directions</w:t>
            </w:r>
          </w:p>
          <w:p w:rsidR="00404585" w:rsidRPr="00EB5976" w:rsidRDefault="00C761E1" w:rsidP="00404585">
            <w:pPr>
              <w:rPr>
                <w:sz w:val="22"/>
                <w:szCs w:val="22"/>
              </w:rPr>
            </w:pPr>
            <w:r w:rsidRPr="00EB5976">
              <w:rPr>
                <w:sz w:val="22"/>
                <w:szCs w:val="22"/>
                <w:u w:val="single"/>
              </w:rPr>
              <w:fldChar w:fldCharType="begin">
                <w:ffData>
                  <w:name w:val="Text34"/>
                  <w:enabled/>
                  <w:calcOnExit w:val="0"/>
                  <w:textInput/>
                </w:ffData>
              </w:fldChar>
            </w:r>
            <w:r w:rsidR="00404585" w:rsidRPr="00EB5976">
              <w:rPr>
                <w:sz w:val="22"/>
                <w:szCs w:val="22"/>
                <w:u w:val="single"/>
              </w:rPr>
              <w:instrText xml:space="preserve"> FORMTEXT </w:instrText>
            </w:r>
            <w:r w:rsidRPr="00EB5976">
              <w:rPr>
                <w:sz w:val="22"/>
                <w:szCs w:val="22"/>
                <w:u w:val="single"/>
              </w:rPr>
            </w:r>
            <w:r w:rsidRPr="00EB5976">
              <w:rPr>
                <w:sz w:val="22"/>
                <w:szCs w:val="22"/>
                <w:u w:val="single"/>
              </w:rPr>
              <w:fldChar w:fldCharType="separate"/>
            </w:r>
            <w:r w:rsidR="00404585" w:rsidRPr="00EB5976">
              <w:rPr>
                <w:noProof/>
                <w:sz w:val="22"/>
                <w:szCs w:val="22"/>
                <w:u w:val="single"/>
              </w:rPr>
              <w:t> </w:t>
            </w:r>
            <w:r w:rsidR="00404585" w:rsidRPr="00EB5976">
              <w:rPr>
                <w:noProof/>
                <w:sz w:val="22"/>
                <w:szCs w:val="22"/>
                <w:u w:val="single"/>
              </w:rPr>
              <w:t> </w:t>
            </w:r>
            <w:r w:rsidR="00404585" w:rsidRPr="00EB5976">
              <w:rPr>
                <w:noProof/>
                <w:sz w:val="22"/>
                <w:szCs w:val="22"/>
                <w:u w:val="single"/>
              </w:rPr>
              <w:t> </w:t>
            </w:r>
            <w:r w:rsidR="00404585" w:rsidRPr="00EB5976">
              <w:rPr>
                <w:noProof/>
                <w:sz w:val="22"/>
                <w:szCs w:val="22"/>
                <w:u w:val="single"/>
              </w:rPr>
              <w:t> </w:t>
            </w:r>
            <w:r w:rsidR="00404585" w:rsidRPr="00EB5976">
              <w:rPr>
                <w:noProof/>
                <w:sz w:val="22"/>
                <w:szCs w:val="22"/>
                <w:u w:val="single"/>
              </w:rPr>
              <w:t> </w:t>
            </w:r>
            <w:r w:rsidRPr="00EB5976">
              <w:rPr>
                <w:sz w:val="22"/>
                <w:szCs w:val="22"/>
                <w:u w:val="single"/>
              </w:rPr>
              <w:fldChar w:fldCharType="end"/>
            </w:r>
            <w:r w:rsidR="00404585" w:rsidRPr="00EB5976">
              <w:rPr>
                <w:sz w:val="22"/>
                <w:szCs w:val="22"/>
              </w:rPr>
              <w:t xml:space="preserve">x per week,  </w:t>
            </w:r>
            <w:r w:rsidRPr="00EB5976">
              <w:rPr>
                <w:sz w:val="22"/>
                <w:szCs w:val="22"/>
                <w:u w:val="single"/>
              </w:rPr>
              <w:fldChar w:fldCharType="begin">
                <w:ffData>
                  <w:name w:val="Text34"/>
                  <w:enabled/>
                  <w:calcOnExit w:val="0"/>
                  <w:textInput/>
                </w:ffData>
              </w:fldChar>
            </w:r>
            <w:r w:rsidR="00404585" w:rsidRPr="00EB5976">
              <w:rPr>
                <w:sz w:val="22"/>
                <w:szCs w:val="22"/>
                <w:u w:val="single"/>
              </w:rPr>
              <w:instrText xml:space="preserve"> FORMTEXT </w:instrText>
            </w:r>
            <w:r w:rsidRPr="00EB5976">
              <w:rPr>
                <w:sz w:val="22"/>
                <w:szCs w:val="22"/>
                <w:u w:val="single"/>
              </w:rPr>
            </w:r>
            <w:r w:rsidRPr="00EB5976">
              <w:rPr>
                <w:sz w:val="22"/>
                <w:szCs w:val="22"/>
                <w:u w:val="single"/>
              </w:rPr>
              <w:fldChar w:fldCharType="separate"/>
            </w:r>
            <w:r w:rsidR="00404585" w:rsidRPr="00EB5976">
              <w:rPr>
                <w:noProof/>
                <w:sz w:val="22"/>
                <w:szCs w:val="22"/>
                <w:u w:val="single"/>
              </w:rPr>
              <w:t> </w:t>
            </w:r>
            <w:r w:rsidR="00404585" w:rsidRPr="00EB5976">
              <w:rPr>
                <w:noProof/>
                <w:sz w:val="22"/>
                <w:szCs w:val="22"/>
                <w:u w:val="single"/>
              </w:rPr>
              <w:t> </w:t>
            </w:r>
            <w:r w:rsidR="00404585" w:rsidRPr="00EB5976">
              <w:rPr>
                <w:noProof/>
                <w:sz w:val="22"/>
                <w:szCs w:val="22"/>
                <w:u w:val="single"/>
              </w:rPr>
              <w:t> </w:t>
            </w:r>
            <w:r w:rsidR="00404585" w:rsidRPr="00EB5976">
              <w:rPr>
                <w:noProof/>
                <w:sz w:val="22"/>
                <w:szCs w:val="22"/>
                <w:u w:val="single"/>
              </w:rPr>
              <w:t> </w:t>
            </w:r>
            <w:r w:rsidR="00404585" w:rsidRPr="00EB5976">
              <w:rPr>
                <w:noProof/>
                <w:sz w:val="22"/>
                <w:szCs w:val="22"/>
                <w:u w:val="single"/>
              </w:rPr>
              <w:t> </w:t>
            </w:r>
            <w:r w:rsidRPr="00EB5976">
              <w:rPr>
                <w:sz w:val="22"/>
                <w:szCs w:val="22"/>
                <w:u w:val="single"/>
              </w:rPr>
              <w:fldChar w:fldCharType="end"/>
            </w:r>
            <w:r w:rsidR="00404585" w:rsidRPr="00EB5976">
              <w:rPr>
                <w:sz w:val="22"/>
                <w:szCs w:val="22"/>
              </w:rPr>
              <w:t xml:space="preserve"> x per day.</w:t>
            </w:r>
          </w:p>
          <w:p w:rsidR="00404585" w:rsidRPr="00EB5976" w:rsidRDefault="00404585" w:rsidP="00404585">
            <w:pPr>
              <w:rPr>
                <w:sz w:val="22"/>
                <w:szCs w:val="22"/>
              </w:rPr>
            </w:pPr>
            <w:r w:rsidRPr="00EB5976">
              <w:rPr>
                <w:sz w:val="22"/>
                <w:szCs w:val="22"/>
              </w:rPr>
              <w:t xml:space="preserve">Perform the movements for </w:t>
            </w:r>
            <w:r w:rsidR="00C761E1" w:rsidRPr="00EB5976">
              <w:rPr>
                <w:sz w:val="22"/>
                <w:szCs w:val="22"/>
                <w:u w:val="single"/>
              </w:rPr>
              <w:fldChar w:fldCharType="begin">
                <w:ffData>
                  <w:name w:val="Text34"/>
                  <w:enabled/>
                  <w:calcOnExit w:val="0"/>
                  <w:textInput/>
                </w:ffData>
              </w:fldChar>
            </w:r>
            <w:r w:rsidRPr="00EB5976">
              <w:rPr>
                <w:sz w:val="22"/>
                <w:szCs w:val="22"/>
                <w:u w:val="single"/>
              </w:rPr>
              <w:instrText xml:space="preserve"> FORMTEXT </w:instrText>
            </w:r>
            <w:r w:rsidR="00C761E1" w:rsidRPr="00EB5976">
              <w:rPr>
                <w:sz w:val="22"/>
                <w:szCs w:val="22"/>
                <w:u w:val="single"/>
              </w:rPr>
            </w:r>
            <w:r w:rsidR="00C761E1" w:rsidRPr="00EB5976">
              <w:rPr>
                <w:sz w:val="22"/>
                <w:szCs w:val="22"/>
                <w:u w:val="single"/>
              </w:rPr>
              <w:fldChar w:fldCharType="separate"/>
            </w:r>
            <w:r w:rsidRPr="00EB5976">
              <w:rPr>
                <w:noProof/>
                <w:sz w:val="22"/>
                <w:szCs w:val="22"/>
                <w:u w:val="single"/>
              </w:rPr>
              <w:t> </w:t>
            </w:r>
            <w:r w:rsidRPr="00EB5976">
              <w:rPr>
                <w:noProof/>
                <w:sz w:val="22"/>
                <w:szCs w:val="22"/>
                <w:u w:val="single"/>
              </w:rPr>
              <w:t> </w:t>
            </w:r>
            <w:r w:rsidRPr="00EB5976">
              <w:rPr>
                <w:noProof/>
                <w:sz w:val="22"/>
                <w:szCs w:val="22"/>
                <w:u w:val="single"/>
              </w:rPr>
              <w:t> </w:t>
            </w:r>
            <w:r w:rsidRPr="00EB5976">
              <w:rPr>
                <w:noProof/>
                <w:sz w:val="22"/>
                <w:szCs w:val="22"/>
                <w:u w:val="single"/>
              </w:rPr>
              <w:t> </w:t>
            </w:r>
            <w:r w:rsidRPr="00EB5976">
              <w:rPr>
                <w:noProof/>
                <w:sz w:val="22"/>
                <w:szCs w:val="22"/>
                <w:u w:val="single"/>
              </w:rPr>
              <w:t> </w:t>
            </w:r>
            <w:r w:rsidR="00C761E1" w:rsidRPr="00EB5976">
              <w:rPr>
                <w:sz w:val="22"/>
                <w:szCs w:val="22"/>
                <w:u w:val="single"/>
              </w:rPr>
              <w:fldChar w:fldCharType="end"/>
            </w:r>
            <w:r w:rsidRPr="00EB5976">
              <w:rPr>
                <w:sz w:val="22"/>
                <w:szCs w:val="22"/>
              </w:rPr>
              <w:t xml:space="preserve"> seconds. Stop for </w:t>
            </w:r>
            <w:r w:rsidR="00C761E1" w:rsidRPr="00EB5976">
              <w:rPr>
                <w:sz w:val="22"/>
                <w:szCs w:val="22"/>
                <w:u w:val="single"/>
              </w:rPr>
              <w:fldChar w:fldCharType="begin">
                <w:ffData>
                  <w:name w:val="Text34"/>
                  <w:enabled/>
                  <w:calcOnExit w:val="0"/>
                  <w:textInput/>
                </w:ffData>
              </w:fldChar>
            </w:r>
            <w:r w:rsidRPr="00EB5976">
              <w:rPr>
                <w:sz w:val="22"/>
                <w:szCs w:val="22"/>
                <w:u w:val="single"/>
              </w:rPr>
              <w:instrText xml:space="preserve"> FORMTEXT </w:instrText>
            </w:r>
            <w:r w:rsidR="00C761E1" w:rsidRPr="00EB5976">
              <w:rPr>
                <w:sz w:val="22"/>
                <w:szCs w:val="22"/>
                <w:u w:val="single"/>
              </w:rPr>
            </w:r>
            <w:r w:rsidR="00C761E1" w:rsidRPr="00EB5976">
              <w:rPr>
                <w:sz w:val="22"/>
                <w:szCs w:val="22"/>
                <w:u w:val="single"/>
              </w:rPr>
              <w:fldChar w:fldCharType="separate"/>
            </w:r>
            <w:r w:rsidRPr="00EB5976">
              <w:rPr>
                <w:noProof/>
                <w:sz w:val="22"/>
                <w:szCs w:val="22"/>
                <w:u w:val="single"/>
              </w:rPr>
              <w:t> </w:t>
            </w:r>
            <w:r w:rsidRPr="00EB5976">
              <w:rPr>
                <w:noProof/>
                <w:sz w:val="22"/>
                <w:szCs w:val="22"/>
                <w:u w:val="single"/>
              </w:rPr>
              <w:t> </w:t>
            </w:r>
            <w:r w:rsidRPr="00EB5976">
              <w:rPr>
                <w:noProof/>
                <w:sz w:val="22"/>
                <w:szCs w:val="22"/>
                <w:u w:val="single"/>
              </w:rPr>
              <w:t> </w:t>
            </w:r>
            <w:r w:rsidRPr="00EB5976">
              <w:rPr>
                <w:noProof/>
                <w:sz w:val="22"/>
                <w:szCs w:val="22"/>
                <w:u w:val="single"/>
              </w:rPr>
              <w:t> </w:t>
            </w:r>
            <w:r w:rsidRPr="00EB5976">
              <w:rPr>
                <w:noProof/>
                <w:sz w:val="22"/>
                <w:szCs w:val="22"/>
                <w:u w:val="single"/>
              </w:rPr>
              <w:t> </w:t>
            </w:r>
            <w:r w:rsidR="00C761E1" w:rsidRPr="00EB5976">
              <w:rPr>
                <w:sz w:val="22"/>
                <w:szCs w:val="22"/>
                <w:u w:val="single"/>
              </w:rPr>
              <w:fldChar w:fldCharType="end"/>
            </w:r>
            <w:r w:rsidRPr="00EB5976">
              <w:rPr>
                <w:sz w:val="22"/>
                <w:szCs w:val="22"/>
              </w:rPr>
              <w:t xml:space="preserve"> seconds.</w:t>
            </w:r>
          </w:p>
          <w:p w:rsidR="00404585" w:rsidRPr="00EB5976" w:rsidRDefault="00404585" w:rsidP="00404585">
            <w:pPr>
              <w:rPr>
                <w:sz w:val="22"/>
                <w:szCs w:val="22"/>
              </w:rPr>
            </w:pPr>
            <w:r w:rsidRPr="00EB5976">
              <w:rPr>
                <w:sz w:val="22"/>
                <w:szCs w:val="22"/>
              </w:rPr>
              <w:t xml:space="preserve">Repeat this </w:t>
            </w:r>
            <w:r w:rsidR="00C761E1" w:rsidRPr="00EB5976">
              <w:rPr>
                <w:sz w:val="22"/>
                <w:szCs w:val="22"/>
                <w:u w:val="single"/>
              </w:rPr>
              <w:fldChar w:fldCharType="begin">
                <w:ffData>
                  <w:name w:val="Text34"/>
                  <w:enabled/>
                  <w:calcOnExit w:val="0"/>
                  <w:textInput/>
                </w:ffData>
              </w:fldChar>
            </w:r>
            <w:r w:rsidRPr="00EB5976">
              <w:rPr>
                <w:sz w:val="22"/>
                <w:szCs w:val="22"/>
                <w:u w:val="single"/>
              </w:rPr>
              <w:instrText xml:space="preserve"> FORMTEXT </w:instrText>
            </w:r>
            <w:r w:rsidR="00C761E1" w:rsidRPr="00EB5976">
              <w:rPr>
                <w:sz w:val="22"/>
                <w:szCs w:val="22"/>
                <w:u w:val="single"/>
              </w:rPr>
            </w:r>
            <w:r w:rsidR="00C761E1" w:rsidRPr="00EB5976">
              <w:rPr>
                <w:sz w:val="22"/>
                <w:szCs w:val="22"/>
                <w:u w:val="single"/>
              </w:rPr>
              <w:fldChar w:fldCharType="separate"/>
            </w:r>
            <w:r w:rsidRPr="00EB5976">
              <w:rPr>
                <w:noProof/>
                <w:sz w:val="22"/>
                <w:szCs w:val="22"/>
                <w:u w:val="single"/>
              </w:rPr>
              <w:t> </w:t>
            </w:r>
            <w:r w:rsidRPr="00EB5976">
              <w:rPr>
                <w:noProof/>
                <w:sz w:val="22"/>
                <w:szCs w:val="22"/>
                <w:u w:val="single"/>
              </w:rPr>
              <w:t> </w:t>
            </w:r>
            <w:r w:rsidRPr="00EB5976">
              <w:rPr>
                <w:noProof/>
                <w:sz w:val="22"/>
                <w:szCs w:val="22"/>
                <w:u w:val="single"/>
              </w:rPr>
              <w:t> </w:t>
            </w:r>
            <w:r w:rsidRPr="00EB5976">
              <w:rPr>
                <w:noProof/>
                <w:sz w:val="22"/>
                <w:szCs w:val="22"/>
                <w:u w:val="single"/>
              </w:rPr>
              <w:t> </w:t>
            </w:r>
            <w:r w:rsidRPr="00EB5976">
              <w:rPr>
                <w:noProof/>
                <w:sz w:val="22"/>
                <w:szCs w:val="22"/>
                <w:u w:val="single"/>
              </w:rPr>
              <w:t> </w:t>
            </w:r>
            <w:r w:rsidR="00C761E1" w:rsidRPr="00EB5976">
              <w:rPr>
                <w:sz w:val="22"/>
                <w:szCs w:val="22"/>
                <w:u w:val="single"/>
              </w:rPr>
              <w:fldChar w:fldCharType="end"/>
            </w:r>
            <w:r w:rsidRPr="00EB5976">
              <w:rPr>
                <w:sz w:val="22"/>
                <w:szCs w:val="22"/>
              </w:rPr>
              <w:t xml:space="preserve"> times. </w:t>
            </w:r>
          </w:p>
          <w:p w:rsidR="00404585" w:rsidRDefault="00404585" w:rsidP="00404585">
            <w:pPr>
              <w:rPr>
                <w:sz w:val="22"/>
                <w:szCs w:val="22"/>
              </w:rPr>
            </w:pPr>
            <w:r w:rsidRPr="00EB5976">
              <w:rPr>
                <w:sz w:val="22"/>
                <w:szCs w:val="22"/>
              </w:rPr>
              <w:t xml:space="preserve">Other </w:t>
            </w:r>
            <w:r w:rsidR="00C761E1" w:rsidRPr="00EB5976">
              <w:rPr>
                <w:sz w:val="22"/>
                <w:szCs w:val="22"/>
                <w:u w:val="single"/>
              </w:rPr>
              <w:fldChar w:fldCharType="begin">
                <w:ffData>
                  <w:name w:val="Text34"/>
                  <w:enabled/>
                  <w:calcOnExit w:val="0"/>
                  <w:textInput/>
                </w:ffData>
              </w:fldChar>
            </w:r>
            <w:r w:rsidRPr="00EB5976">
              <w:rPr>
                <w:sz w:val="22"/>
                <w:szCs w:val="22"/>
                <w:u w:val="single"/>
              </w:rPr>
              <w:instrText xml:space="preserve"> FORMTEXT </w:instrText>
            </w:r>
            <w:r w:rsidR="00C761E1" w:rsidRPr="00EB5976">
              <w:rPr>
                <w:sz w:val="22"/>
                <w:szCs w:val="22"/>
                <w:u w:val="single"/>
              </w:rPr>
            </w:r>
            <w:r w:rsidR="00C761E1" w:rsidRPr="00EB5976">
              <w:rPr>
                <w:sz w:val="22"/>
                <w:szCs w:val="22"/>
                <w:u w:val="single"/>
              </w:rPr>
              <w:fldChar w:fldCharType="separate"/>
            </w:r>
            <w:r w:rsidRPr="00EB5976">
              <w:rPr>
                <w:noProof/>
                <w:sz w:val="22"/>
                <w:szCs w:val="22"/>
                <w:u w:val="single"/>
              </w:rPr>
              <w:t> </w:t>
            </w:r>
            <w:r w:rsidRPr="00EB5976">
              <w:rPr>
                <w:noProof/>
                <w:sz w:val="22"/>
                <w:szCs w:val="22"/>
                <w:u w:val="single"/>
              </w:rPr>
              <w:t> </w:t>
            </w:r>
            <w:r w:rsidRPr="00EB5976">
              <w:rPr>
                <w:noProof/>
                <w:sz w:val="22"/>
                <w:szCs w:val="22"/>
                <w:u w:val="single"/>
              </w:rPr>
              <w:t> </w:t>
            </w:r>
            <w:r w:rsidRPr="00EB5976">
              <w:rPr>
                <w:noProof/>
                <w:sz w:val="22"/>
                <w:szCs w:val="22"/>
                <w:u w:val="single"/>
              </w:rPr>
              <w:t> </w:t>
            </w:r>
            <w:r w:rsidRPr="00EB5976">
              <w:rPr>
                <w:noProof/>
                <w:sz w:val="22"/>
                <w:szCs w:val="22"/>
                <w:u w:val="single"/>
              </w:rPr>
              <w:t> </w:t>
            </w:r>
            <w:r w:rsidR="00C761E1" w:rsidRPr="00EB5976">
              <w:rPr>
                <w:sz w:val="22"/>
                <w:szCs w:val="22"/>
                <w:u w:val="single"/>
              </w:rPr>
              <w:fldChar w:fldCharType="end"/>
            </w:r>
            <w:r w:rsidRPr="00EB5976">
              <w:rPr>
                <w:sz w:val="22"/>
                <w:szCs w:val="22"/>
              </w:rPr>
              <w:t>.</w:t>
            </w:r>
          </w:p>
          <w:p w:rsidR="00404585" w:rsidRDefault="00404585" w:rsidP="00404585">
            <w:pPr>
              <w:rPr>
                <w:sz w:val="22"/>
                <w:szCs w:val="22"/>
              </w:rPr>
            </w:pPr>
          </w:p>
          <w:p w:rsidR="00404585" w:rsidRPr="00EB5976" w:rsidRDefault="00404585" w:rsidP="00404585">
            <w:pPr>
              <w:jc w:val="both"/>
              <w:rPr>
                <w:b/>
                <w:sz w:val="22"/>
                <w:szCs w:val="22"/>
              </w:rPr>
            </w:pPr>
          </w:p>
        </w:tc>
      </w:tr>
    </w:tbl>
    <w:p w:rsidR="00404585" w:rsidRPr="00FA234D" w:rsidRDefault="001E0E98" w:rsidP="00404585">
      <w:pPr>
        <w:pStyle w:val="Heading1"/>
        <w:rPr>
          <w:rFonts w:cs="Arial"/>
          <w:b/>
          <w:sz w:val="48"/>
          <w:szCs w:val="48"/>
          <w:u w:val="none"/>
        </w:rPr>
      </w:pPr>
      <w:r>
        <w:rPr>
          <w:rFonts w:ascii="Times New Roman" w:hAnsi="Times New Roman"/>
          <w:b/>
          <w:noProof/>
          <w:sz w:val="48"/>
          <w:szCs w:val="48"/>
          <w:u w:val="none"/>
        </w:rPr>
        <w:lastRenderedPageBreak/>
        <mc:AlternateContent>
          <mc:Choice Requires="wps">
            <w:drawing>
              <wp:anchor distT="0" distB="0" distL="114300" distR="114300" simplePos="0" relativeHeight="251684864" behindDoc="0" locked="0" layoutInCell="1" allowOverlap="1">
                <wp:simplePos x="0" y="0"/>
                <wp:positionH relativeFrom="column">
                  <wp:posOffset>4846320</wp:posOffset>
                </wp:positionH>
                <wp:positionV relativeFrom="paragraph">
                  <wp:posOffset>-118110</wp:posOffset>
                </wp:positionV>
                <wp:extent cx="1496695" cy="902335"/>
                <wp:effectExtent l="0" t="0" r="0" b="0"/>
                <wp:wrapNone/>
                <wp:docPr id="3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90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4585" w:rsidRDefault="00404585" w:rsidP="00404585">
                            <w:pPr>
                              <w:rPr>
                                <w:rFonts w:eastAsia="Calibri" w:cs="Calibri"/>
                              </w:rPr>
                            </w:pPr>
                          </w:p>
                          <w:p w:rsidR="00404585" w:rsidRDefault="00404585" w:rsidP="00404585">
                            <w:pPr>
                              <w:spacing w:before="4"/>
                              <w:rPr>
                                <w:rFonts w:eastAsia="Calibri" w:cs="Calibri"/>
                                <w:sz w:val="27"/>
                                <w:szCs w:val="27"/>
                              </w:rPr>
                            </w:pPr>
                            <w:r>
                              <w:rPr>
                                <w:rFonts w:ascii="Calibri" w:eastAsia="Calibri" w:hAnsi="Calibri" w:cs="Calibri"/>
                                <w:noProof/>
                                <w:sz w:val="27"/>
                                <w:szCs w:val="27"/>
                              </w:rPr>
                              <w:drawing>
                                <wp:inline distT="0" distB="0" distL="0" distR="0">
                                  <wp:extent cx="1007745" cy="615950"/>
                                  <wp:effectExtent l="19050" t="0" r="1905" b="0"/>
                                  <wp:docPr id="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srcRect/>
                                          <a:stretch>
                                            <a:fillRect/>
                                          </a:stretch>
                                        </pic:blipFill>
                                        <pic:spPr bwMode="auto">
                                          <a:xfrm>
                                            <a:off x="0" y="0"/>
                                            <a:ext cx="1007745" cy="61595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381.6pt;margin-top:-9.3pt;width:117.85pt;height:7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" filled="f" stroked="f">
                <v:textbox inset="0,0,0,0">
                  <w:txbxContent>
                    <w:p w:rsidR="00404585" w:rsidRDefault="00404585" w:rsidP="00404585">
                      <w:pPr>
                        <w:rPr>
                          <w:rFonts w:eastAsia="Calibri" w:cs="Calibri"/>
                        </w:rPr>
                      </w:pPr>
                    </w:p>
                    <w:p w:rsidR="00404585" w:rsidRDefault="00404585" w:rsidP="00404585">
                      <w:pPr>
                        <w:spacing w:before="4"/>
                        <w:rPr>
                          <w:rFonts w:eastAsia="Calibri" w:cs="Calibri"/>
                          <w:sz w:val="27"/>
                          <w:szCs w:val="27"/>
                        </w:rPr>
                      </w:pPr>
                      <w:r>
                        <w:rPr>
                          <w:rFonts w:ascii="Calibri" w:eastAsia="Calibri" w:hAnsi="Calibri" w:cs="Calibri"/>
                          <w:noProof/>
                          <w:sz w:val="27"/>
                          <w:szCs w:val="27"/>
                        </w:rPr>
                        <w:drawing>
                          <wp:inline distT="0" distB="0" distL="0" distR="0">
                            <wp:extent cx="1007745" cy="615950"/>
                            <wp:effectExtent l="19050" t="0" r="1905" b="0"/>
                            <wp:docPr id="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srcRect/>
                                    <a:stretch>
                                      <a:fillRect/>
                                    </a:stretch>
                                  </pic:blipFill>
                                  <pic:spPr bwMode="auto">
                                    <a:xfrm>
                                      <a:off x="0" y="0"/>
                                      <a:ext cx="1007745" cy="615950"/>
                                    </a:xfrm>
                                    <a:prstGeom prst="rect">
                                      <a:avLst/>
                                    </a:prstGeom>
                                    <a:noFill/>
                                    <a:ln w="9525">
                                      <a:noFill/>
                                      <a:miter lim="800000"/>
                                      <a:headEnd/>
                                      <a:tailEnd/>
                                    </a:ln>
                                  </pic:spPr>
                                </pic:pic>
                              </a:graphicData>
                            </a:graphic>
                          </wp:inline>
                        </w:drawing>
                      </w:r>
                    </w:p>
                  </w:txbxContent>
                </v:textbox>
              </v:shape>
            </w:pict>
          </mc:Fallback>
        </mc:AlternateContent>
      </w:r>
      <w:r w:rsidR="00404585" w:rsidRPr="00FA234D">
        <w:rPr>
          <w:rFonts w:cs="Arial"/>
          <w:b/>
          <w:sz w:val="48"/>
          <w:szCs w:val="48"/>
          <w:u w:val="none"/>
        </w:rPr>
        <w:t xml:space="preserve">Vaginal Dilator Review of    </w:t>
      </w:r>
    </w:p>
    <w:p w:rsidR="00404585" w:rsidRDefault="00404585" w:rsidP="00404585">
      <w:pPr>
        <w:pStyle w:val="Heading1"/>
        <w:rPr>
          <w:rFonts w:cs="Arial"/>
          <w:b/>
          <w:sz w:val="48"/>
          <w:szCs w:val="48"/>
          <w:u w:val="none"/>
        </w:rPr>
      </w:pPr>
      <w:r w:rsidRPr="00FA234D">
        <w:rPr>
          <w:rFonts w:cs="Arial"/>
          <w:b/>
          <w:sz w:val="48"/>
          <w:szCs w:val="48"/>
          <w:u w:val="none"/>
        </w:rPr>
        <w:t xml:space="preserve"> All Techniques</w:t>
      </w:r>
    </w:p>
    <w:p w:rsidR="00FA234D" w:rsidRDefault="00FA234D" w:rsidP="00FA234D">
      <w:pPr>
        <w:rPr>
          <w:color w:val="7096D2" w:themeColor="background1" w:themeTint="99"/>
          <w:sz w:val="32"/>
          <w:szCs w:val="32"/>
        </w:rPr>
      </w:pPr>
    </w:p>
    <w:p w:rsidR="00FA234D" w:rsidRPr="00FA234D" w:rsidRDefault="00FA234D" w:rsidP="00FA234D">
      <w:pPr>
        <w:rPr>
          <w:color w:val="7096D2" w:themeColor="background1" w:themeTint="99"/>
          <w:sz w:val="32"/>
          <w:szCs w:val="32"/>
        </w:rPr>
      </w:pPr>
      <w:r w:rsidRPr="00FA234D">
        <w:rPr>
          <w:color w:val="7096D2" w:themeColor="background1" w:themeTint="99"/>
          <w:sz w:val="32"/>
          <w:szCs w:val="32"/>
        </w:rPr>
        <w:t>What is a Dilator?</w:t>
      </w:r>
    </w:p>
    <w:p w:rsidR="00FA234D" w:rsidRDefault="00FA234D" w:rsidP="00404585">
      <w:pPr>
        <w:suppressAutoHyphens/>
        <w:spacing w:before="28" w:after="28" w:line="276" w:lineRule="auto"/>
        <w:ind w:right="1077"/>
        <w:rPr>
          <w:rFonts w:eastAsia="Myriad Pro" w:cs="Arial"/>
          <w:sz w:val="22"/>
          <w:szCs w:val="22"/>
        </w:rPr>
      </w:pPr>
    </w:p>
    <w:p w:rsidR="00404585" w:rsidRPr="006C72B7" w:rsidRDefault="00404585" w:rsidP="00404585">
      <w:pPr>
        <w:suppressAutoHyphens/>
        <w:spacing w:before="28" w:after="28" w:line="276" w:lineRule="auto"/>
        <w:ind w:right="1077"/>
        <w:rPr>
          <w:rFonts w:cs="Arial"/>
          <w:sz w:val="22"/>
          <w:szCs w:val="22"/>
        </w:rPr>
      </w:pPr>
      <w:r w:rsidRPr="006C72B7">
        <w:rPr>
          <w:rFonts w:eastAsia="Myriad Pro" w:cs="Arial"/>
          <w:sz w:val="22"/>
          <w:szCs w:val="22"/>
        </w:rPr>
        <w:t xml:space="preserve">A vaginal dilator is a medical tool used to stretch the pelvic floor muscles, vaginal canal and tissues.  </w:t>
      </w:r>
      <w:r w:rsidRPr="006C72B7">
        <w:rPr>
          <w:rFonts w:cs="Arial"/>
          <w:sz w:val="22"/>
          <w:szCs w:val="22"/>
        </w:rPr>
        <w:t>This stretching can potentially decrease or eliminate symptoms related to bladder, bowel and sexual dysfunction. It also can be used to relieve pain or pressure in the pelvic girdle, tailbone or genital regions.  The stretching techniques described below are designed specifically for this difficult-to-reach pelvic floor and perineal area of the body.</w:t>
      </w:r>
    </w:p>
    <w:p w:rsidR="00FA234D" w:rsidRDefault="00FA234D" w:rsidP="00FA234D">
      <w:pPr>
        <w:pStyle w:val="ListParagraph"/>
        <w:numPr>
          <w:ilvl w:val="0"/>
          <w:numId w:val="7"/>
        </w:numPr>
        <w:rPr>
          <w:rFonts w:cs="Arial"/>
          <w:color w:val="7096D2" w:themeColor="background1" w:themeTint="99"/>
          <w:sz w:val="32"/>
          <w:szCs w:val="32"/>
        </w:rPr>
      </w:pPr>
    </w:p>
    <w:p w:rsidR="00FA234D" w:rsidRDefault="00FA234D" w:rsidP="00FA234D">
      <w:pPr>
        <w:pStyle w:val="ListParagraph"/>
        <w:numPr>
          <w:ilvl w:val="0"/>
          <w:numId w:val="7"/>
        </w:numPr>
        <w:rPr>
          <w:rFonts w:cs="Arial"/>
          <w:color w:val="7096D2" w:themeColor="background1" w:themeTint="99"/>
          <w:sz w:val="32"/>
          <w:szCs w:val="32"/>
        </w:rPr>
      </w:pPr>
      <w:r w:rsidRPr="00404585">
        <w:rPr>
          <w:rFonts w:cs="Arial"/>
          <w:color w:val="7096D2" w:themeColor="background1" w:themeTint="99"/>
          <w:sz w:val="32"/>
          <w:szCs w:val="32"/>
        </w:rPr>
        <w:t>Preparing for the Stretching and Tips for Success</w:t>
      </w:r>
    </w:p>
    <w:p w:rsidR="00FA234D" w:rsidRDefault="00FA234D" w:rsidP="00FA234D">
      <w:pPr>
        <w:pStyle w:val="ListParagraph"/>
        <w:numPr>
          <w:ilvl w:val="0"/>
          <w:numId w:val="7"/>
        </w:numPr>
        <w:rPr>
          <w:rFonts w:cs="Arial"/>
          <w:color w:val="7096D2" w:themeColor="background1" w:themeTint="99"/>
          <w:sz w:val="32"/>
          <w:szCs w:val="32"/>
        </w:rPr>
      </w:pPr>
    </w:p>
    <w:p w:rsidR="00404585" w:rsidRPr="006C72B7" w:rsidRDefault="00404585" w:rsidP="00404585">
      <w:pPr>
        <w:pStyle w:val="BodyText"/>
        <w:spacing w:before="240" w:line="276" w:lineRule="auto"/>
        <w:rPr>
          <w:rFonts w:cs="Arial"/>
          <w:sz w:val="22"/>
          <w:szCs w:val="22"/>
        </w:rPr>
      </w:pPr>
      <w:r w:rsidRPr="006C72B7">
        <w:rPr>
          <w:rFonts w:cs="Arial"/>
          <w:b/>
          <w:sz w:val="22"/>
          <w:szCs w:val="22"/>
        </w:rPr>
        <w:t xml:space="preserve">Positioning. </w:t>
      </w:r>
      <w:r w:rsidRPr="006C72B7">
        <w:rPr>
          <w:rFonts w:cs="Arial"/>
          <w:sz w:val="22"/>
          <w:szCs w:val="22"/>
        </w:rPr>
        <w:t xml:space="preserve">Comfort and relaxation are keys to stretching the pelvic floor muscles. Choose a position that supports your head and shoulders so that you can reach the vaginal area with ease. Many women choose an empty warm bathtub because it offers back and leg support and is located in a private room in the home. </w:t>
      </w:r>
    </w:p>
    <w:p w:rsidR="00404585" w:rsidRPr="006C72B7" w:rsidRDefault="00404585" w:rsidP="00404585">
      <w:pPr>
        <w:pStyle w:val="BodyText"/>
        <w:spacing w:before="240" w:line="276" w:lineRule="auto"/>
        <w:rPr>
          <w:rFonts w:cs="Arial"/>
          <w:sz w:val="22"/>
          <w:szCs w:val="22"/>
        </w:rPr>
      </w:pPr>
      <w:r w:rsidRPr="006C72B7">
        <w:rPr>
          <w:rFonts w:cs="Arial"/>
          <w:b/>
          <w:sz w:val="22"/>
          <w:szCs w:val="22"/>
        </w:rPr>
        <w:t>Check your muscle tension and release it.</w:t>
      </w:r>
      <w:r w:rsidRPr="006C72B7">
        <w:rPr>
          <w:rFonts w:cs="Arial"/>
          <w:sz w:val="22"/>
          <w:szCs w:val="22"/>
        </w:rPr>
        <w:t xml:space="preserve">  Scan your body for tension in the pelvis, shoulders, neck or jaw.  This tension check before you start can greatly reduce pain with dilator placement. Try a contraction (close and lift) of the pelvic floor muscles followed by a release. If a contraction is painful, try</w:t>
      </w:r>
      <w:r>
        <w:rPr>
          <w:rFonts w:cs="Arial"/>
          <w:sz w:val="22"/>
          <w:szCs w:val="22"/>
        </w:rPr>
        <w:t xml:space="preserve"> a</w:t>
      </w:r>
      <w:r w:rsidRPr="006C72B7">
        <w:rPr>
          <w:rFonts w:cs="Arial"/>
          <w:sz w:val="22"/>
          <w:szCs w:val="22"/>
        </w:rPr>
        <w:t xml:space="preserve"> pelvic floor releasing exercises before you begin </w:t>
      </w:r>
      <w:r>
        <w:rPr>
          <w:rFonts w:cs="Arial"/>
          <w:sz w:val="22"/>
          <w:szCs w:val="22"/>
        </w:rPr>
        <w:t>dilator</w:t>
      </w:r>
      <w:r w:rsidRPr="006C72B7">
        <w:rPr>
          <w:rFonts w:cs="Arial"/>
          <w:sz w:val="22"/>
          <w:szCs w:val="22"/>
        </w:rPr>
        <w:t xml:space="preserve"> placement and stretching.</w:t>
      </w:r>
    </w:p>
    <w:p w:rsidR="00FA234D" w:rsidRDefault="00FA234D" w:rsidP="00404585">
      <w:pPr>
        <w:spacing w:before="240" w:after="28" w:line="276" w:lineRule="auto"/>
        <w:rPr>
          <w:rFonts w:cs="Arial"/>
          <w:b/>
          <w:sz w:val="22"/>
          <w:szCs w:val="22"/>
        </w:rPr>
      </w:pPr>
      <w:r>
        <w:rPr>
          <w:rFonts w:cs="Arial"/>
          <w:color w:val="7096D2" w:themeColor="background1" w:themeTint="99"/>
          <w:sz w:val="32"/>
          <w:szCs w:val="32"/>
        </w:rPr>
        <w:t>Stretching Instructions and Techniques</w:t>
      </w:r>
      <w:r w:rsidRPr="006C72B7">
        <w:rPr>
          <w:rFonts w:cs="Arial"/>
          <w:b/>
          <w:sz w:val="22"/>
          <w:szCs w:val="22"/>
        </w:rPr>
        <w:t xml:space="preserve"> </w:t>
      </w:r>
    </w:p>
    <w:p w:rsidR="00404585" w:rsidRPr="006C72B7" w:rsidRDefault="00404585" w:rsidP="00404585">
      <w:pPr>
        <w:spacing w:before="240" w:after="28" w:line="276" w:lineRule="auto"/>
        <w:rPr>
          <w:rFonts w:cs="Arial"/>
          <w:sz w:val="22"/>
          <w:szCs w:val="22"/>
        </w:rPr>
      </w:pPr>
      <w:r w:rsidRPr="006C72B7">
        <w:rPr>
          <w:rFonts w:cs="Arial"/>
          <w:b/>
          <w:sz w:val="22"/>
          <w:szCs w:val="22"/>
        </w:rPr>
        <w:t xml:space="preserve">Monitor the intensity of the stretching. </w:t>
      </w:r>
      <w:r w:rsidRPr="006C72B7">
        <w:rPr>
          <w:rFonts w:cs="Arial"/>
          <w:sz w:val="22"/>
          <w:szCs w:val="22"/>
        </w:rPr>
        <w:t>As you begin to stretch, more pressure isn’t better. Don’t let the sensations be too intense or exceed a pain level of 5-6 on a 0–10 scale. Avoid forcing or pushing too hard with your dilator. If you feel pulsing or “nervy” type pain, move the dilator and ease your pressure to avoid irritating the sensitive area.</w:t>
      </w:r>
    </w:p>
    <w:p w:rsidR="00404585" w:rsidRPr="006C72B7" w:rsidRDefault="00404585" w:rsidP="00404585">
      <w:pPr>
        <w:pStyle w:val="BodyText"/>
        <w:spacing w:before="240" w:line="276" w:lineRule="auto"/>
        <w:rPr>
          <w:rFonts w:cs="Arial"/>
          <w:sz w:val="22"/>
          <w:szCs w:val="22"/>
        </w:rPr>
      </w:pPr>
      <w:r>
        <w:rPr>
          <w:rFonts w:ascii="Calibri" w:hAnsi="Calibri"/>
          <w:noProof/>
          <w:sz w:val="22"/>
          <w:szCs w:val="22"/>
        </w:rPr>
        <w:drawing>
          <wp:anchor distT="0" distB="0" distL="114300" distR="114300" simplePos="0" relativeHeight="251685888" behindDoc="1" locked="0" layoutInCell="1" allowOverlap="1">
            <wp:simplePos x="0" y="0"/>
            <wp:positionH relativeFrom="column">
              <wp:posOffset>4352925</wp:posOffset>
            </wp:positionH>
            <wp:positionV relativeFrom="paragraph">
              <wp:posOffset>635000</wp:posOffset>
            </wp:positionV>
            <wp:extent cx="1673225" cy="1559560"/>
            <wp:effectExtent l="19050" t="0" r="3175" b="0"/>
            <wp:wrapTight wrapText="bothSides">
              <wp:wrapPolygon edited="0">
                <wp:start x="-246" y="0"/>
                <wp:lineTo x="-246" y="21371"/>
                <wp:lineTo x="21641" y="21371"/>
                <wp:lineTo x="21641" y="0"/>
                <wp:lineTo x="-246" y="0"/>
              </wp:wrapPolygon>
            </wp:wrapTight>
            <wp:docPr id="110" name="Picture 8"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
                    <pic:cNvPicPr>
                      <a:picLocks noChangeAspect="1" noChangeArrowheads="1"/>
                    </pic:cNvPicPr>
                  </pic:nvPicPr>
                  <pic:blipFill>
                    <a:blip r:embed="rId21"/>
                    <a:srcRect/>
                    <a:stretch>
                      <a:fillRect/>
                    </a:stretch>
                  </pic:blipFill>
                  <pic:spPr bwMode="auto">
                    <a:xfrm>
                      <a:off x="0" y="0"/>
                      <a:ext cx="1673225" cy="1559560"/>
                    </a:xfrm>
                    <a:prstGeom prst="rect">
                      <a:avLst/>
                    </a:prstGeom>
                    <a:noFill/>
                  </pic:spPr>
                </pic:pic>
              </a:graphicData>
            </a:graphic>
          </wp:anchor>
        </w:drawing>
      </w:r>
      <w:r w:rsidRPr="006C72B7">
        <w:rPr>
          <w:rFonts w:cs="Arial"/>
          <w:b/>
          <w:sz w:val="22"/>
          <w:szCs w:val="22"/>
        </w:rPr>
        <w:t>Apply lubricant</w:t>
      </w:r>
      <w:r w:rsidRPr="006C72B7">
        <w:rPr>
          <w:rFonts w:cs="Arial"/>
          <w:sz w:val="22"/>
          <w:szCs w:val="22"/>
        </w:rPr>
        <w:t xml:space="preserve">. Start with a tablespoon or more. Use your fingers to spread open the vaginal lips (labia) so that you can apply a moderate amount of lubricant near the vaginal opening.  </w:t>
      </w:r>
      <w:r>
        <w:rPr>
          <w:rFonts w:cs="Arial"/>
          <w:sz w:val="22"/>
          <w:szCs w:val="22"/>
        </w:rPr>
        <w:t>Then a</w:t>
      </w:r>
      <w:r w:rsidRPr="006C72B7">
        <w:rPr>
          <w:rFonts w:cs="Arial"/>
          <w:sz w:val="22"/>
          <w:szCs w:val="22"/>
        </w:rPr>
        <w:t xml:space="preserve">pply additional lubricant to the dilator. </w:t>
      </w:r>
    </w:p>
    <w:p w:rsidR="00404585" w:rsidRPr="006C72B7" w:rsidRDefault="00404585" w:rsidP="00404585">
      <w:pPr>
        <w:pStyle w:val="BodyText"/>
        <w:spacing w:before="240" w:line="276" w:lineRule="auto"/>
        <w:rPr>
          <w:rFonts w:cs="Arial"/>
          <w:sz w:val="22"/>
          <w:szCs w:val="22"/>
        </w:rPr>
      </w:pPr>
      <w:r w:rsidRPr="006C72B7">
        <w:rPr>
          <w:rFonts w:cs="Arial"/>
          <w:b/>
          <w:sz w:val="22"/>
          <w:szCs w:val="22"/>
        </w:rPr>
        <w:t>Placement.</w:t>
      </w:r>
      <w:r w:rsidRPr="006C72B7">
        <w:rPr>
          <w:rFonts w:cs="Arial"/>
          <w:sz w:val="22"/>
          <w:szCs w:val="22"/>
        </w:rPr>
        <w:t xml:space="preserve"> Hold the vaginal lips (labia) apart so that you place the dilator at the 6 o’clock position at the bottom of the vaginal opening (see figure to the right).  Slowly advancing the dilator into the vaginal canal can take several attempts. There are several </w:t>
      </w:r>
      <w:r w:rsidRPr="006C72B7">
        <w:rPr>
          <w:rFonts w:cs="Arial"/>
          <w:sz w:val="22"/>
          <w:szCs w:val="22"/>
        </w:rPr>
        <w:lastRenderedPageBreak/>
        <w:t>techniques that can help with placement.The techniques below can be done with partial insertion.With practice there will be skin stretch and the muscle release.  This will allow complete insertion if this is the goal.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4"/>
        <w:gridCol w:w="4432"/>
      </w:tblGrid>
      <w:tr w:rsidR="00404585" w:rsidRPr="006C72B7" w:rsidTr="00404585">
        <w:trPr>
          <w:trHeight w:val="2600"/>
        </w:trPr>
        <w:tc>
          <w:tcPr>
            <w:tcW w:w="4788" w:type="dxa"/>
            <w:shd w:val="clear" w:color="auto" w:fill="auto"/>
          </w:tcPr>
          <w:p w:rsidR="00404585" w:rsidRPr="006C72B7" w:rsidRDefault="00404585" w:rsidP="00404585">
            <w:pPr>
              <w:jc w:val="center"/>
              <w:rPr>
                <w:sz w:val="22"/>
                <w:szCs w:val="22"/>
              </w:rPr>
            </w:pPr>
            <w:r>
              <w:rPr>
                <w:rFonts w:cs="Arial"/>
                <w:b/>
                <w:noProof/>
                <w:sz w:val="24"/>
                <w:szCs w:val="24"/>
              </w:rPr>
              <w:drawing>
                <wp:inline distT="0" distB="0" distL="0" distR="0">
                  <wp:extent cx="1604645" cy="1623695"/>
                  <wp:effectExtent l="19050" t="0" r="0"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1604645" cy="1623695"/>
                          </a:xfrm>
                          <a:prstGeom prst="rect">
                            <a:avLst/>
                          </a:prstGeom>
                          <a:noFill/>
                          <a:ln w="9525">
                            <a:noFill/>
                            <a:miter lim="800000"/>
                            <a:headEnd/>
                            <a:tailEnd/>
                          </a:ln>
                        </pic:spPr>
                      </pic:pic>
                    </a:graphicData>
                  </a:graphic>
                </wp:inline>
              </w:drawing>
            </w:r>
          </w:p>
        </w:tc>
        <w:tc>
          <w:tcPr>
            <w:tcW w:w="4788" w:type="dxa"/>
            <w:shd w:val="clear" w:color="auto" w:fill="auto"/>
          </w:tcPr>
          <w:p w:rsidR="00404585" w:rsidRPr="006C72B7" w:rsidRDefault="00404585" w:rsidP="00404585">
            <w:pPr>
              <w:jc w:val="both"/>
              <w:rPr>
                <w:b/>
                <w:sz w:val="22"/>
                <w:szCs w:val="22"/>
              </w:rPr>
            </w:pPr>
            <w:r w:rsidRPr="006C72B7">
              <w:rPr>
                <w:b/>
                <w:sz w:val="22"/>
                <w:szCs w:val="22"/>
              </w:rPr>
              <w:t>Initial Placement Technique</w:t>
            </w:r>
          </w:p>
          <w:p w:rsidR="00404585" w:rsidRPr="006C72B7" w:rsidRDefault="00404585" w:rsidP="00404585">
            <w:pPr>
              <w:jc w:val="both"/>
              <w:rPr>
                <w:sz w:val="22"/>
                <w:szCs w:val="22"/>
              </w:rPr>
            </w:pPr>
            <w:r w:rsidRPr="006C72B7">
              <w:rPr>
                <w:sz w:val="22"/>
                <w:szCs w:val="22"/>
              </w:rPr>
              <w:t>Gently place the dilator at the opening. Insert the dilator with a downward angle, stopping when you feel resistance or pain.</w:t>
            </w:r>
          </w:p>
          <w:p w:rsidR="00404585" w:rsidRPr="006C72B7" w:rsidRDefault="00404585" w:rsidP="00404585">
            <w:pPr>
              <w:jc w:val="both"/>
              <w:rPr>
                <w:sz w:val="22"/>
                <w:szCs w:val="22"/>
              </w:rPr>
            </w:pPr>
            <w:r w:rsidRPr="006C72B7">
              <w:rPr>
                <w:sz w:val="22"/>
                <w:szCs w:val="22"/>
              </w:rPr>
              <w:t>Directions</w:t>
            </w:r>
          </w:p>
          <w:p w:rsidR="00404585" w:rsidRPr="006C72B7" w:rsidRDefault="00C761E1" w:rsidP="00404585">
            <w:pPr>
              <w:jc w:val="both"/>
              <w:rPr>
                <w:sz w:val="22"/>
                <w:szCs w:val="22"/>
              </w:rPr>
            </w:pPr>
            <w:r w:rsidRPr="006C72B7">
              <w:rPr>
                <w:sz w:val="22"/>
                <w:szCs w:val="22"/>
                <w:u w:val="single"/>
              </w:rPr>
              <w:fldChar w:fldCharType="begin">
                <w:ffData>
                  <w:name w:val="Text34"/>
                  <w:enabled/>
                  <w:calcOnExit w:val="0"/>
                  <w:textInput/>
                </w:ffData>
              </w:fldChar>
            </w:r>
            <w:r w:rsidR="00404585" w:rsidRPr="006C72B7">
              <w:rPr>
                <w:sz w:val="22"/>
                <w:szCs w:val="22"/>
                <w:u w:val="single"/>
              </w:rPr>
              <w:instrText xml:space="preserve"> FORMTEXT </w:instrText>
            </w:r>
            <w:r w:rsidRPr="006C72B7">
              <w:rPr>
                <w:sz w:val="22"/>
                <w:szCs w:val="22"/>
                <w:u w:val="single"/>
              </w:rPr>
            </w:r>
            <w:r w:rsidRPr="006C72B7">
              <w:rPr>
                <w:sz w:val="22"/>
                <w:szCs w:val="22"/>
                <w:u w:val="single"/>
              </w:rPr>
              <w:fldChar w:fldCharType="separate"/>
            </w:r>
            <w:r w:rsidR="00404585" w:rsidRPr="006C72B7">
              <w:rPr>
                <w:noProof/>
                <w:sz w:val="22"/>
                <w:szCs w:val="22"/>
                <w:u w:val="single"/>
              </w:rPr>
              <w:t> </w:t>
            </w:r>
            <w:r w:rsidR="00404585" w:rsidRPr="006C72B7">
              <w:rPr>
                <w:noProof/>
                <w:sz w:val="22"/>
                <w:szCs w:val="22"/>
                <w:u w:val="single"/>
              </w:rPr>
              <w:t> </w:t>
            </w:r>
            <w:r w:rsidR="00404585" w:rsidRPr="006C72B7">
              <w:rPr>
                <w:noProof/>
                <w:sz w:val="22"/>
                <w:szCs w:val="22"/>
                <w:u w:val="single"/>
              </w:rPr>
              <w:t> </w:t>
            </w:r>
            <w:r w:rsidR="00404585" w:rsidRPr="006C72B7">
              <w:rPr>
                <w:noProof/>
                <w:sz w:val="22"/>
                <w:szCs w:val="22"/>
                <w:u w:val="single"/>
              </w:rPr>
              <w:t> </w:t>
            </w:r>
            <w:r w:rsidR="00404585" w:rsidRPr="006C72B7">
              <w:rPr>
                <w:noProof/>
                <w:sz w:val="22"/>
                <w:szCs w:val="22"/>
                <w:u w:val="single"/>
              </w:rPr>
              <w:t> </w:t>
            </w:r>
            <w:r w:rsidRPr="006C72B7">
              <w:rPr>
                <w:sz w:val="22"/>
                <w:szCs w:val="22"/>
                <w:u w:val="single"/>
              </w:rPr>
              <w:fldChar w:fldCharType="end"/>
            </w:r>
            <w:r w:rsidR="00404585" w:rsidRPr="006C72B7">
              <w:rPr>
                <w:sz w:val="22"/>
                <w:szCs w:val="22"/>
              </w:rPr>
              <w:t xml:space="preserve">  x per week,  </w:t>
            </w:r>
            <w:r w:rsidRPr="006C72B7">
              <w:rPr>
                <w:sz w:val="22"/>
                <w:szCs w:val="22"/>
                <w:u w:val="single"/>
              </w:rPr>
              <w:fldChar w:fldCharType="begin">
                <w:ffData>
                  <w:name w:val="Text34"/>
                  <w:enabled/>
                  <w:calcOnExit w:val="0"/>
                  <w:textInput/>
                </w:ffData>
              </w:fldChar>
            </w:r>
            <w:r w:rsidR="00404585" w:rsidRPr="006C72B7">
              <w:rPr>
                <w:sz w:val="22"/>
                <w:szCs w:val="22"/>
                <w:u w:val="single"/>
              </w:rPr>
              <w:instrText xml:space="preserve"> FORMTEXT </w:instrText>
            </w:r>
            <w:r w:rsidRPr="006C72B7">
              <w:rPr>
                <w:sz w:val="22"/>
                <w:szCs w:val="22"/>
                <w:u w:val="single"/>
              </w:rPr>
            </w:r>
            <w:r w:rsidRPr="006C72B7">
              <w:rPr>
                <w:sz w:val="22"/>
                <w:szCs w:val="22"/>
                <w:u w:val="single"/>
              </w:rPr>
              <w:fldChar w:fldCharType="separate"/>
            </w:r>
            <w:r w:rsidR="00404585" w:rsidRPr="006C72B7">
              <w:rPr>
                <w:noProof/>
                <w:sz w:val="22"/>
                <w:szCs w:val="22"/>
                <w:u w:val="single"/>
              </w:rPr>
              <w:t> </w:t>
            </w:r>
            <w:r w:rsidR="00404585" w:rsidRPr="006C72B7">
              <w:rPr>
                <w:noProof/>
                <w:sz w:val="22"/>
                <w:szCs w:val="22"/>
                <w:u w:val="single"/>
              </w:rPr>
              <w:t> </w:t>
            </w:r>
            <w:r w:rsidR="00404585" w:rsidRPr="006C72B7">
              <w:rPr>
                <w:noProof/>
                <w:sz w:val="22"/>
                <w:szCs w:val="22"/>
                <w:u w:val="single"/>
              </w:rPr>
              <w:t> </w:t>
            </w:r>
            <w:r w:rsidR="00404585" w:rsidRPr="006C72B7">
              <w:rPr>
                <w:noProof/>
                <w:sz w:val="22"/>
                <w:szCs w:val="22"/>
                <w:u w:val="single"/>
              </w:rPr>
              <w:t> </w:t>
            </w:r>
            <w:r w:rsidR="00404585" w:rsidRPr="006C72B7">
              <w:rPr>
                <w:noProof/>
                <w:sz w:val="22"/>
                <w:szCs w:val="22"/>
                <w:u w:val="single"/>
              </w:rPr>
              <w:t> </w:t>
            </w:r>
            <w:r w:rsidRPr="006C72B7">
              <w:rPr>
                <w:sz w:val="22"/>
                <w:szCs w:val="22"/>
                <w:u w:val="single"/>
              </w:rPr>
              <w:fldChar w:fldCharType="end"/>
            </w:r>
            <w:r w:rsidR="00404585" w:rsidRPr="006C72B7">
              <w:rPr>
                <w:sz w:val="22"/>
                <w:szCs w:val="22"/>
              </w:rPr>
              <w:t xml:space="preserve"> x per day.</w:t>
            </w:r>
          </w:p>
          <w:p w:rsidR="00404585" w:rsidRPr="006C72B7" w:rsidRDefault="00404585" w:rsidP="00404585">
            <w:pPr>
              <w:jc w:val="both"/>
              <w:rPr>
                <w:sz w:val="22"/>
                <w:szCs w:val="22"/>
              </w:rPr>
            </w:pPr>
            <w:r w:rsidRPr="006C72B7">
              <w:rPr>
                <w:sz w:val="22"/>
                <w:szCs w:val="22"/>
              </w:rPr>
              <w:t xml:space="preserve">Hold the stretch for </w:t>
            </w:r>
            <w:r w:rsidR="00C761E1" w:rsidRPr="006C72B7">
              <w:rPr>
                <w:sz w:val="22"/>
                <w:szCs w:val="22"/>
                <w:u w:val="single"/>
              </w:rPr>
              <w:fldChar w:fldCharType="begin">
                <w:ffData>
                  <w:name w:val="Text34"/>
                  <w:enabled/>
                  <w:calcOnExit w:val="0"/>
                  <w:textInput/>
                </w:ffData>
              </w:fldChar>
            </w:r>
            <w:r w:rsidRPr="006C72B7">
              <w:rPr>
                <w:sz w:val="22"/>
                <w:szCs w:val="22"/>
                <w:u w:val="single"/>
              </w:rPr>
              <w:instrText xml:space="preserve"> FORMTEXT </w:instrText>
            </w:r>
            <w:r w:rsidR="00C761E1" w:rsidRPr="006C72B7">
              <w:rPr>
                <w:sz w:val="22"/>
                <w:szCs w:val="22"/>
                <w:u w:val="single"/>
              </w:rPr>
            </w:r>
            <w:r w:rsidR="00C761E1" w:rsidRPr="006C72B7">
              <w:rPr>
                <w:sz w:val="22"/>
                <w:szCs w:val="22"/>
                <w:u w:val="single"/>
              </w:rPr>
              <w:fldChar w:fldCharType="separate"/>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00C761E1" w:rsidRPr="006C72B7">
              <w:rPr>
                <w:sz w:val="22"/>
                <w:szCs w:val="22"/>
                <w:u w:val="single"/>
              </w:rPr>
              <w:fldChar w:fldCharType="end"/>
            </w:r>
            <w:r w:rsidRPr="006C72B7">
              <w:rPr>
                <w:sz w:val="22"/>
                <w:szCs w:val="22"/>
              </w:rPr>
              <w:t xml:space="preserve"> seconds. Release for </w:t>
            </w:r>
            <w:r w:rsidR="00C761E1" w:rsidRPr="006C72B7">
              <w:rPr>
                <w:sz w:val="22"/>
                <w:szCs w:val="22"/>
                <w:u w:val="single"/>
              </w:rPr>
              <w:fldChar w:fldCharType="begin">
                <w:ffData>
                  <w:name w:val="Text34"/>
                  <w:enabled/>
                  <w:calcOnExit w:val="0"/>
                  <w:textInput/>
                </w:ffData>
              </w:fldChar>
            </w:r>
            <w:r w:rsidRPr="006C72B7">
              <w:rPr>
                <w:sz w:val="22"/>
                <w:szCs w:val="22"/>
                <w:u w:val="single"/>
              </w:rPr>
              <w:instrText xml:space="preserve"> FORMTEXT </w:instrText>
            </w:r>
            <w:r w:rsidR="00C761E1" w:rsidRPr="006C72B7">
              <w:rPr>
                <w:sz w:val="22"/>
                <w:szCs w:val="22"/>
                <w:u w:val="single"/>
              </w:rPr>
            </w:r>
            <w:r w:rsidR="00C761E1" w:rsidRPr="006C72B7">
              <w:rPr>
                <w:sz w:val="22"/>
                <w:szCs w:val="22"/>
                <w:u w:val="single"/>
              </w:rPr>
              <w:fldChar w:fldCharType="separate"/>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00C761E1" w:rsidRPr="006C72B7">
              <w:rPr>
                <w:sz w:val="22"/>
                <w:szCs w:val="22"/>
                <w:u w:val="single"/>
              </w:rPr>
              <w:fldChar w:fldCharType="end"/>
            </w:r>
            <w:r w:rsidRPr="006C72B7">
              <w:rPr>
                <w:sz w:val="22"/>
                <w:szCs w:val="22"/>
              </w:rPr>
              <w:t xml:space="preserve"> seconds.</w:t>
            </w:r>
          </w:p>
          <w:p w:rsidR="00404585" w:rsidRPr="006C72B7" w:rsidRDefault="00404585" w:rsidP="00404585">
            <w:pPr>
              <w:jc w:val="both"/>
              <w:rPr>
                <w:sz w:val="22"/>
                <w:szCs w:val="22"/>
              </w:rPr>
            </w:pPr>
            <w:r w:rsidRPr="006C72B7">
              <w:rPr>
                <w:sz w:val="22"/>
                <w:szCs w:val="22"/>
              </w:rPr>
              <w:t xml:space="preserve">Repeat this </w:t>
            </w:r>
            <w:r w:rsidR="00C761E1" w:rsidRPr="006C72B7">
              <w:rPr>
                <w:sz w:val="22"/>
                <w:szCs w:val="22"/>
                <w:u w:val="single"/>
              </w:rPr>
              <w:fldChar w:fldCharType="begin">
                <w:ffData>
                  <w:name w:val="Text34"/>
                  <w:enabled/>
                  <w:calcOnExit w:val="0"/>
                  <w:textInput/>
                </w:ffData>
              </w:fldChar>
            </w:r>
            <w:r w:rsidRPr="006C72B7">
              <w:rPr>
                <w:sz w:val="22"/>
                <w:szCs w:val="22"/>
                <w:u w:val="single"/>
              </w:rPr>
              <w:instrText xml:space="preserve"> FORMTEXT </w:instrText>
            </w:r>
            <w:r w:rsidR="00C761E1" w:rsidRPr="006C72B7">
              <w:rPr>
                <w:sz w:val="22"/>
                <w:szCs w:val="22"/>
                <w:u w:val="single"/>
              </w:rPr>
            </w:r>
            <w:r w:rsidR="00C761E1" w:rsidRPr="006C72B7">
              <w:rPr>
                <w:sz w:val="22"/>
                <w:szCs w:val="22"/>
                <w:u w:val="single"/>
              </w:rPr>
              <w:fldChar w:fldCharType="separate"/>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00C761E1" w:rsidRPr="006C72B7">
              <w:rPr>
                <w:sz w:val="22"/>
                <w:szCs w:val="22"/>
                <w:u w:val="single"/>
              </w:rPr>
              <w:fldChar w:fldCharType="end"/>
            </w:r>
            <w:r w:rsidRPr="006C72B7">
              <w:rPr>
                <w:sz w:val="22"/>
                <w:szCs w:val="22"/>
              </w:rPr>
              <w:t xml:space="preserve"> times. </w:t>
            </w:r>
          </w:p>
          <w:p w:rsidR="00404585" w:rsidRPr="006C72B7" w:rsidRDefault="00404585" w:rsidP="00404585">
            <w:pPr>
              <w:jc w:val="both"/>
              <w:rPr>
                <w:sz w:val="22"/>
                <w:szCs w:val="22"/>
              </w:rPr>
            </w:pPr>
            <w:r w:rsidRPr="006C72B7">
              <w:rPr>
                <w:sz w:val="22"/>
                <w:szCs w:val="22"/>
              </w:rPr>
              <w:t xml:space="preserve">Other </w:t>
            </w:r>
            <w:r w:rsidR="00C761E1" w:rsidRPr="006C72B7">
              <w:rPr>
                <w:sz w:val="22"/>
                <w:szCs w:val="22"/>
                <w:u w:val="single"/>
              </w:rPr>
              <w:fldChar w:fldCharType="begin">
                <w:ffData>
                  <w:name w:val="Text34"/>
                  <w:enabled/>
                  <w:calcOnExit w:val="0"/>
                  <w:textInput/>
                </w:ffData>
              </w:fldChar>
            </w:r>
            <w:r w:rsidRPr="006C72B7">
              <w:rPr>
                <w:sz w:val="22"/>
                <w:szCs w:val="22"/>
                <w:u w:val="single"/>
              </w:rPr>
              <w:instrText xml:space="preserve"> FORMTEXT </w:instrText>
            </w:r>
            <w:r w:rsidR="00C761E1" w:rsidRPr="006C72B7">
              <w:rPr>
                <w:sz w:val="22"/>
                <w:szCs w:val="22"/>
                <w:u w:val="single"/>
              </w:rPr>
            </w:r>
            <w:r w:rsidR="00C761E1" w:rsidRPr="006C72B7">
              <w:rPr>
                <w:sz w:val="22"/>
                <w:szCs w:val="22"/>
                <w:u w:val="single"/>
              </w:rPr>
              <w:fldChar w:fldCharType="separate"/>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00C761E1" w:rsidRPr="006C72B7">
              <w:rPr>
                <w:sz w:val="22"/>
                <w:szCs w:val="22"/>
                <w:u w:val="single"/>
              </w:rPr>
              <w:fldChar w:fldCharType="end"/>
            </w:r>
          </w:p>
        </w:tc>
      </w:tr>
      <w:tr w:rsidR="00404585" w:rsidRPr="006C72B7" w:rsidTr="00404585">
        <w:tc>
          <w:tcPr>
            <w:tcW w:w="4788" w:type="dxa"/>
            <w:shd w:val="clear" w:color="auto" w:fill="auto"/>
          </w:tcPr>
          <w:p w:rsidR="00404585" w:rsidRPr="006C72B7" w:rsidRDefault="00404585" w:rsidP="00404585">
            <w:pPr>
              <w:jc w:val="both"/>
              <w:rPr>
                <w:b/>
                <w:sz w:val="22"/>
                <w:szCs w:val="22"/>
              </w:rPr>
            </w:pPr>
            <w:r w:rsidRPr="006C72B7">
              <w:rPr>
                <w:b/>
                <w:sz w:val="22"/>
                <w:szCs w:val="22"/>
              </w:rPr>
              <w:t>Rotational Placement</w:t>
            </w:r>
          </w:p>
          <w:p w:rsidR="00404585" w:rsidRPr="006C72B7" w:rsidRDefault="00404585" w:rsidP="00404585">
            <w:pPr>
              <w:jc w:val="both"/>
              <w:rPr>
                <w:sz w:val="22"/>
                <w:szCs w:val="22"/>
              </w:rPr>
            </w:pPr>
            <w:r w:rsidRPr="006C72B7">
              <w:rPr>
                <w:sz w:val="22"/>
                <w:szCs w:val="22"/>
              </w:rPr>
              <w:t>Once the dilator is placed at the opening,instead of a direct inward insertion, try rotating the dilator.  This is like turning a knob back and forth, with a slight pressure inward.</w:t>
            </w:r>
          </w:p>
          <w:p w:rsidR="00404585" w:rsidRPr="006C72B7" w:rsidRDefault="00404585" w:rsidP="00404585">
            <w:pPr>
              <w:jc w:val="both"/>
              <w:rPr>
                <w:sz w:val="22"/>
                <w:szCs w:val="22"/>
              </w:rPr>
            </w:pPr>
            <w:r w:rsidRPr="006C72B7">
              <w:rPr>
                <w:sz w:val="22"/>
                <w:szCs w:val="22"/>
              </w:rPr>
              <w:t>Directions</w:t>
            </w:r>
          </w:p>
          <w:p w:rsidR="00404585" w:rsidRPr="006C72B7" w:rsidRDefault="00C761E1" w:rsidP="00404585">
            <w:pPr>
              <w:jc w:val="both"/>
              <w:rPr>
                <w:sz w:val="22"/>
                <w:szCs w:val="22"/>
              </w:rPr>
            </w:pPr>
            <w:r w:rsidRPr="006C72B7">
              <w:rPr>
                <w:sz w:val="22"/>
                <w:szCs w:val="22"/>
                <w:u w:val="single"/>
              </w:rPr>
              <w:fldChar w:fldCharType="begin">
                <w:ffData>
                  <w:name w:val="Text34"/>
                  <w:enabled/>
                  <w:calcOnExit w:val="0"/>
                  <w:textInput/>
                </w:ffData>
              </w:fldChar>
            </w:r>
            <w:r w:rsidR="00404585" w:rsidRPr="006C72B7">
              <w:rPr>
                <w:sz w:val="22"/>
                <w:szCs w:val="22"/>
                <w:u w:val="single"/>
              </w:rPr>
              <w:instrText xml:space="preserve"> FORMTEXT </w:instrText>
            </w:r>
            <w:r w:rsidRPr="006C72B7">
              <w:rPr>
                <w:sz w:val="22"/>
                <w:szCs w:val="22"/>
                <w:u w:val="single"/>
              </w:rPr>
            </w:r>
            <w:r w:rsidRPr="006C72B7">
              <w:rPr>
                <w:sz w:val="22"/>
                <w:szCs w:val="22"/>
                <w:u w:val="single"/>
              </w:rPr>
              <w:fldChar w:fldCharType="separate"/>
            </w:r>
            <w:r w:rsidR="00404585" w:rsidRPr="006C72B7">
              <w:rPr>
                <w:noProof/>
                <w:sz w:val="22"/>
                <w:szCs w:val="22"/>
                <w:u w:val="single"/>
              </w:rPr>
              <w:t> </w:t>
            </w:r>
            <w:r w:rsidR="00404585" w:rsidRPr="006C72B7">
              <w:rPr>
                <w:noProof/>
                <w:sz w:val="22"/>
                <w:szCs w:val="22"/>
                <w:u w:val="single"/>
              </w:rPr>
              <w:t> </w:t>
            </w:r>
            <w:r w:rsidR="00404585" w:rsidRPr="006C72B7">
              <w:rPr>
                <w:noProof/>
                <w:sz w:val="22"/>
                <w:szCs w:val="22"/>
                <w:u w:val="single"/>
              </w:rPr>
              <w:t> </w:t>
            </w:r>
            <w:r w:rsidR="00404585" w:rsidRPr="006C72B7">
              <w:rPr>
                <w:noProof/>
                <w:sz w:val="22"/>
                <w:szCs w:val="22"/>
                <w:u w:val="single"/>
              </w:rPr>
              <w:t> </w:t>
            </w:r>
            <w:r w:rsidR="00404585" w:rsidRPr="006C72B7">
              <w:rPr>
                <w:noProof/>
                <w:sz w:val="22"/>
                <w:szCs w:val="22"/>
                <w:u w:val="single"/>
              </w:rPr>
              <w:t> </w:t>
            </w:r>
            <w:r w:rsidRPr="006C72B7">
              <w:rPr>
                <w:sz w:val="22"/>
                <w:szCs w:val="22"/>
                <w:u w:val="single"/>
              </w:rPr>
              <w:fldChar w:fldCharType="end"/>
            </w:r>
            <w:r w:rsidR="00404585" w:rsidRPr="006C72B7">
              <w:rPr>
                <w:sz w:val="22"/>
                <w:szCs w:val="22"/>
              </w:rPr>
              <w:t xml:space="preserve">  x per week,  </w:t>
            </w:r>
            <w:r w:rsidRPr="006C72B7">
              <w:rPr>
                <w:sz w:val="22"/>
                <w:szCs w:val="22"/>
                <w:u w:val="single"/>
              </w:rPr>
              <w:fldChar w:fldCharType="begin">
                <w:ffData>
                  <w:name w:val="Text34"/>
                  <w:enabled/>
                  <w:calcOnExit w:val="0"/>
                  <w:textInput/>
                </w:ffData>
              </w:fldChar>
            </w:r>
            <w:r w:rsidR="00404585" w:rsidRPr="006C72B7">
              <w:rPr>
                <w:sz w:val="22"/>
                <w:szCs w:val="22"/>
                <w:u w:val="single"/>
              </w:rPr>
              <w:instrText xml:space="preserve"> FORMTEXT </w:instrText>
            </w:r>
            <w:r w:rsidRPr="006C72B7">
              <w:rPr>
                <w:sz w:val="22"/>
                <w:szCs w:val="22"/>
                <w:u w:val="single"/>
              </w:rPr>
            </w:r>
            <w:r w:rsidRPr="006C72B7">
              <w:rPr>
                <w:sz w:val="22"/>
                <w:szCs w:val="22"/>
                <w:u w:val="single"/>
              </w:rPr>
              <w:fldChar w:fldCharType="separate"/>
            </w:r>
            <w:r w:rsidR="00404585" w:rsidRPr="006C72B7">
              <w:rPr>
                <w:noProof/>
                <w:sz w:val="22"/>
                <w:szCs w:val="22"/>
                <w:u w:val="single"/>
              </w:rPr>
              <w:t> </w:t>
            </w:r>
            <w:r w:rsidR="00404585" w:rsidRPr="006C72B7">
              <w:rPr>
                <w:noProof/>
                <w:sz w:val="22"/>
                <w:szCs w:val="22"/>
                <w:u w:val="single"/>
              </w:rPr>
              <w:t> </w:t>
            </w:r>
            <w:r w:rsidR="00404585" w:rsidRPr="006C72B7">
              <w:rPr>
                <w:noProof/>
                <w:sz w:val="22"/>
                <w:szCs w:val="22"/>
                <w:u w:val="single"/>
              </w:rPr>
              <w:t> </w:t>
            </w:r>
            <w:r w:rsidR="00404585" w:rsidRPr="006C72B7">
              <w:rPr>
                <w:noProof/>
                <w:sz w:val="22"/>
                <w:szCs w:val="22"/>
                <w:u w:val="single"/>
              </w:rPr>
              <w:t> </w:t>
            </w:r>
            <w:r w:rsidR="00404585" w:rsidRPr="006C72B7">
              <w:rPr>
                <w:noProof/>
                <w:sz w:val="22"/>
                <w:szCs w:val="22"/>
                <w:u w:val="single"/>
              </w:rPr>
              <w:t> </w:t>
            </w:r>
            <w:r w:rsidRPr="006C72B7">
              <w:rPr>
                <w:sz w:val="22"/>
                <w:szCs w:val="22"/>
                <w:u w:val="single"/>
              </w:rPr>
              <w:fldChar w:fldCharType="end"/>
            </w:r>
            <w:r w:rsidR="00404585" w:rsidRPr="006C72B7">
              <w:rPr>
                <w:sz w:val="22"/>
                <w:szCs w:val="22"/>
              </w:rPr>
              <w:t xml:space="preserve"> x per day.</w:t>
            </w:r>
          </w:p>
          <w:p w:rsidR="00404585" w:rsidRPr="006C72B7" w:rsidRDefault="00404585" w:rsidP="00404585">
            <w:pPr>
              <w:jc w:val="both"/>
              <w:rPr>
                <w:sz w:val="22"/>
                <w:szCs w:val="22"/>
              </w:rPr>
            </w:pPr>
            <w:r w:rsidRPr="006C72B7">
              <w:rPr>
                <w:sz w:val="22"/>
                <w:szCs w:val="22"/>
              </w:rPr>
              <w:t xml:space="preserve">Repeat this </w:t>
            </w:r>
            <w:r w:rsidR="00C761E1" w:rsidRPr="006C72B7">
              <w:rPr>
                <w:sz w:val="22"/>
                <w:szCs w:val="22"/>
                <w:u w:val="single"/>
              </w:rPr>
              <w:fldChar w:fldCharType="begin">
                <w:ffData>
                  <w:name w:val="Text34"/>
                  <w:enabled/>
                  <w:calcOnExit w:val="0"/>
                  <w:textInput/>
                </w:ffData>
              </w:fldChar>
            </w:r>
            <w:r w:rsidRPr="006C72B7">
              <w:rPr>
                <w:sz w:val="22"/>
                <w:szCs w:val="22"/>
                <w:u w:val="single"/>
              </w:rPr>
              <w:instrText xml:space="preserve"> FORMTEXT </w:instrText>
            </w:r>
            <w:r w:rsidR="00C761E1" w:rsidRPr="006C72B7">
              <w:rPr>
                <w:sz w:val="22"/>
                <w:szCs w:val="22"/>
                <w:u w:val="single"/>
              </w:rPr>
            </w:r>
            <w:r w:rsidR="00C761E1" w:rsidRPr="006C72B7">
              <w:rPr>
                <w:sz w:val="22"/>
                <w:szCs w:val="22"/>
                <w:u w:val="single"/>
              </w:rPr>
              <w:fldChar w:fldCharType="separate"/>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00C761E1" w:rsidRPr="006C72B7">
              <w:rPr>
                <w:sz w:val="22"/>
                <w:szCs w:val="22"/>
                <w:u w:val="single"/>
              </w:rPr>
              <w:fldChar w:fldCharType="end"/>
            </w:r>
            <w:r w:rsidRPr="006C72B7">
              <w:rPr>
                <w:sz w:val="22"/>
                <w:szCs w:val="22"/>
              </w:rPr>
              <w:t xml:space="preserve"> times. </w:t>
            </w:r>
          </w:p>
          <w:p w:rsidR="00404585" w:rsidRPr="006C72B7" w:rsidRDefault="00404585" w:rsidP="00404585">
            <w:pPr>
              <w:jc w:val="both"/>
              <w:rPr>
                <w:sz w:val="22"/>
                <w:szCs w:val="22"/>
                <w:lang w:eastAsia="ar-SA"/>
              </w:rPr>
            </w:pPr>
            <w:r w:rsidRPr="006C72B7">
              <w:rPr>
                <w:sz w:val="22"/>
                <w:szCs w:val="22"/>
              </w:rPr>
              <w:t xml:space="preserve">Other </w:t>
            </w:r>
            <w:r w:rsidR="00C761E1" w:rsidRPr="006C72B7">
              <w:rPr>
                <w:sz w:val="22"/>
                <w:szCs w:val="22"/>
                <w:u w:val="single"/>
              </w:rPr>
              <w:fldChar w:fldCharType="begin">
                <w:ffData>
                  <w:name w:val="Text34"/>
                  <w:enabled/>
                  <w:calcOnExit w:val="0"/>
                  <w:textInput/>
                </w:ffData>
              </w:fldChar>
            </w:r>
            <w:r w:rsidRPr="006C72B7">
              <w:rPr>
                <w:sz w:val="22"/>
                <w:szCs w:val="22"/>
                <w:u w:val="single"/>
              </w:rPr>
              <w:instrText xml:space="preserve"> FORMTEXT </w:instrText>
            </w:r>
            <w:r w:rsidR="00C761E1" w:rsidRPr="006C72B7">
              <w:rPr>
                <w:sz w:val="22"/>
                <w:szCs w:val="22"/>
                <w:u w:val="single"/>
              </w:rPr>
            </w:r>
            <w:r w:rsidR="00C761E1" w:rsidRPr="006C72B7">
              <w:rPr>
                <w:sz w:val="22"/>
                <w:szCs w:val="22"/>
                <w:u w:val="single"/>
              </w:rPr>
              <w:fldChar w:fldCharType="separate"/>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00C761E1" w:rsidRPr="006C72B7">
              <w:rPr>
                <w:sz w:val="22"/>
                <w:szCs w:val="22"/>
                <w:u w:val="single"/>
              </w:rPr>
              <w:fldChar w:fldCharType="end"/>
            </w:r>
            <w:r w:rsidRPr="006C72B7">
              <w:rPr>
                <w:sz w:val="22"/>
                <w:szCs w:val="22"/>
              </w:rPr>
              <w:t>.</w:t>
            </w:r>
          </w:p>
        </w:tc>
        <w:tc>
          <w:tcPr>
            <w:tcW w:w="4788" w:type="dxa"/>
            <w:shd w:val="clear" w:color="auto" w:fill="auto"/>
          </w:tcPr>
          <w:p w:rsidR="00404585" w:rsidRPr="00B15A8E" w:rsidRDefault="00404585" w:rsidP="00404585">
            <w:pPr>
              <w:pStyle w:val="BodyText"/>
              <w:spacing w:line="360" w:lineRule="auto"/>
              <w:jc w:val="center"/>
              <w:rPr>
                <w:rFonts w:ascii="Calibri" w:hAnsi="Calibri"/>
                <w:sz w:val="22"/>
                <w:szCs w:val="22"/>
              </w:rPr>
            </w:pPr>
            <w:r>
              <w:rPr>
                <w:rFonts w:ascii="Calibri" w:hAnsi="Calibri"/>
                <w:noProof/>
                <w:sz w:val="22"/>
                <w:szCs w:val="22"/>
              </w:rPr>
              <w:drawing>
                <wp:inline distT="0" distB="0" distL="0" distR="0">
                  <wp:extent cx="1772920" cy="1828800"/>
                  <wp:effectExtent l="19050" t="0" r="0" b="0"/>
                  <wp:docPr id="32" name="Picture 7" descr="Rotary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tary 15"/>
                          <pic:cNvPicPr>
                            <a:picLocks noChangeAspect="1" noChangeArrowheads="1"/>
                          </pic:cNvPicPr>
                        </pic:nvPicPr>
                        <pic:blipFill>
                          <a:blip r:embed="rId31"/>
                          <a:srcRect/>
                          <a:stretch>
                            <a:fillRect/>
                          </a:stretch>
                        </pic:blipFill>
                        <pic:spPr bwMode="auto">
                          <a:xfrm>
                            <a:off x="0" y="0"/>
                            <a:ext cx="1772920" cy="1828800"/>
                          </a:xfrm>
                          <a:prstGeom prst="rect">
                            <a:avLst/>
                          </a:prstGeom>
                          <a:noFill/>
                          <a:ln w="9525">
                            <a:noFill/>
                            <a:miter lim="800000"/>
                            <a:headEnd/>
                            <a:tailEnd/>
                          </a:ln>
                        </pic:spPr>
                      </pic:pic>
                    </a:graphicData>
                  </a:graphic>
                </wp:inline>
              </w:drawing>
            </w:r>
          </w:p>
        </w:tc>
      </w:tr>
      <w:tr w:rsidR="00404585" w:rsidRPr="006C72B7" w:rsidTr="00404585">
        <w:tc>
          <w:tcPr>
            <w:tcW w:w="4788" w:type="dxa"/>
            <w:shd w:val="clear" w:color="auto" w:fill="auto"/>
          </w:tcPr>
          <w:p w:rsidR="00404585" w:rsidRPr="006C72B7" w:rsidRDefault="00404585" w:rsidP="00404585">
            <w:pPr>
              <w:jc w:val="center"/>
              <w:rPr>
                <w:sz w:val="22"/>
                <w:szCs w:val="22"/>
              </w:rPr>
            </w:pPr>
            <w:r>
              <w:rPr>
                <w:noProof/>
                <w:sz w:val="22"/>
                <w:szCs w:val="22"/>
              </w:rPr>
              <w:drawing>
                <wp:inline distT="0" distB="0" distL="0" distR="0">
                  <wp:extent cx="2033905" cy="2071370"/>
                  <wp:effectExtent l="19050" t="0" r="4445" b="0"/>
                  <wp:docPr id="31" name="Picture 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5"/>
                          <pic:cNvPicPr>
                            <a:picLocks noChangeAspect="1" noChangeArrowheads="1"/>
                          </pic:cNvPicPr>
                        </pic:nvPicPr>
                        <pic:blipFill>
                          <a:blip r:embed="rId23"/>
                          <a:srcRect/>
                          <a:stretch>
                            <a:fillRect/>
                          </a:stretch>
                        </pic:blipFill>
                        <pic:spPr bwMode="auto">
                          <a:xfrm>
                            <a:off x="0" y="0"/>
                            <a:ext cx="2033905" cy="2071370"/>
                          </a:xfrm>
                          <a:prstGeom prst="rect">
                            <a:avLst/>
                          </a:prstGeom>
                          <a:noFill/>
                          <a:ln w="9525">
                            <a:noFill/>
                            <a:miter lim="800000"/>
                            <a:headEnd/>
                            <a:tailEnd/>
                          </a:ln>
                        </pic:spPr>
                      </pic:pic>
                    </a:graphicData>
                  </a:graphic>
                </wp:inline>
              </w:drawing>
            </w:r>
          </w:p>
        </w:tc>
        <w:tc>
          <w:tcPr>
            <w:tcW w:w="4788" w:type="dxa"/>
            <w:shd w:val="clear" w:color="auto" w:fill="auto"/>
          </w:tcPr>
          <w:p w:rsidR="00404585" w:rsidRPr="006C72B7" w:rsidRDefault="00404585" w:rsidP="00404585">
            <w:pPr>
              <w:jc w:val="both"/>
              <w:rPr>
                <w:b/>
                <w:sz w:val="22"/>
                <w:szCs w:val="22"/>
              </w:rPr>
            </w:pPr>
            <w:r w:rsidRPr="006C72B7">
              <w:rPr>
                <w:b/>
                <w:sz w:val="22"/>
                <w:szCs w:val="22"/>
              </w:rPr>
              <w:t>Sweep Stretching the Lower Portion of Vagina/Perineal Body Area</w:t>
            </w:r>
          </w:p>
          <w:p w:rsidR="00404585" w:rsidRPr="006C72B7" w:rsidRDefault="00404585" w:rsidP="00404585">
            <w:pPr>
              <w:jc w:val="both"/>
              <w:rPr>
                <w:sz w:val="22"/>
                <w:szCs w:val="22"/>
              </w:rPr>
            </w:pPr>
            <w:r w:rsidRPr="006C72B7">
              <w:rPr>
                <w:sz w:val="22"/>
                <w:szCs w:val="22"/>
              </w:rPr>
              <w:t>With thedilator only partially inserted, sweep back and forth on the lower portion of the vaginal opening. You can do this before trying complete insertion, or as a stretch to a specific area.</w:t>
            </w:r>
          </w:p>
          <w:p w:rsidR="00404585" w:rsidRPr="006C72B7" w:rsidRDefault="00404585" w:rsidP="00404585">
            <w:pPr>
              <w:jc w:val="both"/>
              <w:rPr>
                <w:sz w:val="22"/>
                <w:szCs w:val="22"/>
              </w:rPr>
            </w:pPr>
          </w:p>
          <w:p w:rsidR="00404585" w:rsidRPr="006C72B7" w:rsidRDefault="00404585" w:rsidP="00404585">
            <w:pPr>
              <w:jc w:val="both"/>
              <w:rPr>
                <w:sz w:val="22"/>
                <w:szCs w:val="22"/>
              </w:rPr>
            </w:pPr>
            <w:r w:rsidRPr="006C72B7">
              <w:rPr>
                <w:sz w:val="22"/>
                <w:szCs w:val="22"/>
              </w:rPr>
              <w:t>Directions</w:t>
            </w:r>
          </w:p>
          <w:p w:rsidR="00404585" w:rsidRPr="006C72B7" w:rsidRDefault="00C761E1" w:rsidP="00404585">
            <w:pPr>
              <w:jc w:val="both"/>
              <w:rPr>
                <w:sz w:val="22"/>
                <w:szCs w:val="22"/>
              </w:rPr>
            </w:pPr>
            <w:r w:rsidRPr="006C72B7">
              <w:rPr>
                <w:sz w:val="22"/>
                <w:szCs w:val="22"/>
                <w:u w:val="single"/>
              </w:rPr>
              <w:fldChar w:fldCharType="begin">
                <w:ffData>
                  <w:name w:val="Text34"/>
                  <w:enabled/>
                  <w:calcOnExit w:val="0"/>
                  <w:textInput/>
                </w:ffData>
              </w:fldChar>
            </w:r>
            <w:r w:rsidR="00404585" w:rsidRPr="006C72B7">
              <w:rPr>
                <w:sz w:val="22"/>
                <w:szCs w:val="22"/>
                <w:u w:val="single"/>
              </w:rPr>
              <w:instrText xml:space="preserve"> FORMTEXT </w:instrText>
            </w:r>
            <w:r w:rsidRPr="006C72B7">
              <w:rPr>
                <w:sz w:val="22"/>
                <w:szCs w:val="22"/>
                <w:u w:val="single"/>
              </w:rPr>
            </w:r>
            <w:r w:rsidRPr="006C72B7">
              <w:rPr>
                <w:sz w:val="22"/>
                <w:szCs w:val="22"/>
                <w:u w:val="single"/>
              </w:rPr>
              <w:fldChar w:fldCharType="separate"/>
            </w:r>
            <w:r w:rsidR="00404585" w:rsidRPr="006C72B7">
              <w:rPr>
                <w:noProof/>
                <w:sz w:val="22"/>
                <w:szCs w:val="22"/>
                <w:u w:val="single"/>
              </w:rPr>
              <w:t> </w:t>
            </w:r>
            <w:r w:rsidR="00404585" w:rsidRPr="006C72B7">
              <w:rPr>
                <w:noProof/>
                <w:sz w:val="22"/>
                <w:szCs w:val="22"/>
                <w:u w:val="single"/>
              </w:rPr>
              <w:t> </w:t>
            </w:r>
            <w:r w:rsidR="00404585" w:rsidRPr="006C72B7">
              <w:rPr>
                <w:noProof/>
                <w:sz w:val="22"/>
                <w:szCs w:val="22"/>
                <w:u w:val="single"/>
              </w:rPr>
              <w:t> </w:t>
            </w:r>
            <w:r w:rsidR="00404585" w:rsidRPr="006C72B7">
              <w:rPr>
                <w:noProof/>
                <w:sz w:val="22"/>
                <w:szCs w:val="22"/>
                <w:u w:val="single"/>
              </w:rPr>
              <w:t> </w:t>
            </w:r>
            <w:r w:rsidR="00404585" w:rsidRPr="006C72B7">
              <w:rPr>
                <w:noProof/>
                <w:sz w:val="22"/>
                <w:szCs w:val="22"/>
                <w:u w:val="single"/>
              </w:rPr>
              <w:t> </w:t>
            </w:r>
            <w:r w:rsidRPr="006C72B7">
              <w:rPr>
                <w:sz w:val="22"/>
                <w:szCs w:val="22"/>
                <w:u w:val="single"/>
              </w:rPr>
              <w:fldChar w:fldCharType="end"/>
            </w:r>
            <w:r w:rsidR="00404585" w:rsidRPr="006C72B7">
              <w:rPr>
                <w:sz w:val="22"/>
                <w:szCs w:val="22"/>
              </w:rPr>
              <w:t xml:space="preserve">  x per week,  </w:t>
            </w:r>
            <w:r w:rsidRPr="006C72B7">
              <w:rPr>
                <w:sz w:val="22"/>
                <w:szCs w:val="22"/>
                <w:u w:val="single"/>
              </w:rPr>
              <w:fldChar w:fldCharType="begin">
                <w:ffData>
                  <w:name w:val="Text34"/>
                  <w:enabled/>
                  <w:calcOnExit w:val="0"/>
                  <w:textInput/>
                </w:ffData>
              </w:fldChar>
            </w:r>
            <w:r w:rsidR="00404585" w:rsidRPr="006C72B7">
              <w:rPr>
                <w:sz w:val="22"/>
                <w:szCs w:val="22"/>
                <w:u w:val="single"/>
              </w:rPr>
              <w:instrText xml:space="preserve"> FORMTEXT </w:instrText>
            </w:r>
            <w:r w:rsidRPr="006C72B7">
              <w:rPr>
                <w:sz w:val="22"/>
                <w:szCs w:val="22"/>
                <w:u w:val="single"/>
              </w:rPr>
            </w:r>
            <w:r w:rsidRPr="006C72B7">
              <w:rPr>
                <w:sz w:val="22"/>
                <w:szCs w:val="22"/>
                <w:u w:val="single"/>
              </w:rPr>
              <w:fldChar w:fldCharType="separate"/>
            </w:r>
            <w:r w:rsidR="00404585" w:rsidRPr="006C72B7">
              <w:rPr>
                <w:noProof/>
                <w:sz w:val="22"/>
                <w:szCs w:val="22"/>
                <w:u w:val="single"/>
              </w:rPr>
              <w:t> </w:t>
            </w:r>
            <w:r w:rsidR="00404585" w:rsidRPr="006C72B7">
              <w:rPr>
                <w:noProof/>
                <w:sz w:val="22"/>
                <w:szCs w:val="22"/>
                <w:u w:val="single"/>
              </w:rPr>
              <w:t> </w:t>
            </w:r>
            <w:r w:rsidR="00404585" w:rsidRPr="006C72B7">
              <w:rPr>
                <w:noProof/>
                <w:sz w:val="22"/>
                <w:szCs w:val="22"/>
                <w:u w:val="single"/>
              </w:rPr>
              <w:t> </w:t>
            </w:r>
            <w:r w:rsidR="00404585" w:rsidRPr="006C72B7">
              <w:rPr>
                <w:noProof/>
                <w:sz w:val="22"/>
                <w:szCs w:val="22"/>
                <w:u w:val="single"/>
              </w:rPr>
              <w:t> </w:t>
            </w:r>
            <w:r w:rsidR="00404585" w:rsidRPr="006C72B7">
              <w:rPr>
                <w:noProof/>
                <w:sz w:val="22"/>
                <w:szCs w:val="22"/>
                <w:u w:val="single"/>
              </w:rPr>
              <w:t> </w:t>
            </w:r>
            <w:r w:rsidRPr="006C72B7">
              <w:rPr>
                <w:sz w:val="22"/>
                <w:szCs w:val="22"/>
                <w:u w:val="single"/>
              </w:rPr>
              <w:fldChar w:fldCharType="end"/>
            </w:r>
            <w:r w:rsidR="00404585" w:rsidRPr="006C72B7">
              <w:rPr>
                <w:sz w:val="22"/>
                <w:szCs w:val="22"/>
              </w:rPr>
              <w:t xml:space="preserve"> x per day.</w:t>
            </w:r>
          </w:p>
          <w:p w:rsidR="00404585" w:rsidRPr="006C72B7" w:rsidRDefault="00404585" w:rsidP="00404585">
            <w:pPr>
              <w:jc w:val="both"/>
              <w:rPr>
                <w:sz w:val="22"/>
                <w:szCs w:val="22"/>
              </w:rPr>
            </w:pPr>
            <w:r w:rsidRPr="006C72B7">
              <w:rPr>
                <w:sz w:val="22"/>
                <w:szCs w:val="22"/>
              </w:rPr>
              <w:t xml:space="preserve">Hold the stretch for </w:t>
            </w:r>
            <w:r w:rsidR="00C761E1" w:rsidRPr="006C72B7">
              <w:rPr>
                <w:sz w:val="22"/>
                <w:szCs w:val="22"/>
                <w:u w:val="single"/>
              </w:rPr>
              <w:fldChar w:fldCharType="begin">
                <w:ffData>
                  <w:name w:val="Text34"/>
                  <w:enabled/>
                  <w:calcOnExit w:val="0"/>
                  <w:textInput/>
                </w:ffData>
              </w:fldChar>
            </w:r>
            <w:r w:rsidRPr="006C72B7">
              <w:rPr>
                <w:sz w:val="22"/>
                <w:szCs w:val="22"/>
                <w:u w:val="single"/>
              </w:rPr>
              <w:instrText xml:space="preserve"> FORMTEXT </w:instrText>
            </w:r>
            <w:r w:rsidR="00C761E1" w:rsidRPr="006C72B7">
              <w:rPr>
                <w:sz w:val="22"/>
                <w:szCs w:val="22"/>
                <w:u w:val="single"/>
              </w:rPr>
            </w:r>
            <w:r w:rsidR="00C761E1" w:rsidRPr="006C72B7">
              <w:rPr>
                <w:sz w:val="22"/>
                <w:szCs w:val="22"/>
                <w:u w:val="single"/>
              </w:rPr>
              <w:fldChar w:fldCharType="separate"/>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00C761E1" w:rsidRPr="006C72B7">
              <w:rPr>
                <w:sz w:val="22"/>
                <w:szCs w:val="22"/>
                <w:u w:val="single"/>
              </w:rPr>
              <w:fldChar w:fldCharType="end"/>
            </w:r>
            <w:r w:rsidRPr="006C72B7">
              <w:rPr>
                <w:sz w:val="22"/>
                <w:szCs w:val="22"/>
              </w:rPr>
              <w:t xml:space="preserve"> seconds. Release for </w:t>
            </w:r>
            <w:r w:rsidR="00C761E1" w:rsidRPr="006C72B7">
              <w:rPr>
                <w:sz w:val="22"/>
                <w:szCs w:val="22"/>
                <w:u w:val="single"/>
              </w:rPr>
              <w:fldChar w:fldCharType="begin">
                <w:ffData>
                  <w:name w:val="Text34"/>
                  <w:enabled/>
                  <w:calcOnExit w:val="0"/>
                  <w:textInput/>
                </w:ffData>
              </w:fldChar>
            </w:r>
            <w:r w:rsidRPr="006C72B7">
              <w:rPr>
                <w:sz w:val="22"/>
                <w:szCs w:val="22"/>
                <w:u w:val="single"/>
              </w:rPr>
              <w:instrText xml:space="preserve"> FORMTEXT </w:instrText>
            </w:r>
            <w:r w:rsidR="00C761E1" w:rsidRPr="006C72B7">
              <w:rPr>
                <w:sz w:val="22"/>
                <w:szCs w:val="22"/>
                <w:u w:val="single"/>
              </w:rPr>
            </w:r>
            <w:r w:rsidR="00C761E1" w:rsidRPr="006C72B7">
              <w:rPr>
                <w:sz w:val="22"/>
                <w:szCs w:val="22"/>
                <w:u w:val="single"/>
              </w:rPr>
              <w:fldChar w:fldCharType="separate"/>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00C761E1" w:rsidRPr="006C72B7">
              <w:rPr>
                <w:sz w:val="22"/>
                <w:szCs w:val="22"/>
                <w:u w:val="single"/>
              </w:rPr>
              <w:fldChar w:fldCharType="end"/>
            </w:r>
            <w:r w:rsidRPr="006C72B7">
              <w:rPr>
                <w:sz w:val="22"/>
                <w:szCs w:val="22"/>
              </w:rPr>
              <w:t xml:space="preserve"> seconds.</w:t>
            </w:r>
          </w:p>
          <w:p w:rsidR="00404585" w:rsidRPr="006C72B7" w:rsidRDefault="00404585" w:rsidP="00404585">
            <w:pPr>
              <w:jc w:val="both"/>
              <w:rPr>
                <w:sz w:val="22"/>
                <w:szCs w:val="22"/>
              </w:rPr>
            </w:pPr>
            <w:r w:rsidRPr="006C72B7">
              <w:rPr>
                <w:sz w:val="22"/>
                <w:szCs w:val="22"/>
              </w:rPr>
              <w:t xml:space="preserve">Repeat this </w:t>
            </w:r>
            <w:r w:rsidR="00C761E1" w:rsidRPr="006C72B7">
              <w:rPr>
                <w:sz w:val="22"/>
                <w:szCs w:val="22"/>
                <w:u w:val="single"/>
              </w:rPr>
              <w:fldChar w:fldCharType="begin">
                <w:ffData>
                  <w:name w:val="Text34"/>
                  <w:enabled/>
                  <w:calcOnExit w:val="0"/>
                  <w:textInput/>
                </w:ffData>
              </w:fldChar>
            </w:r>
            <w:r w:rsidRPr="006C72B7">
              <w:rPr>
                <w:sz w:val="22"/>
                <w:szCs w:val="22"/>
                <w:u w:val="single"/>
              </w:rPr>
              <w:instrText xml:space="preserve"> FORMTEXT </w:instrText>
            </w:r>
            <w:r w:rsidR="00C761E1" w:rsidRPr="006C72B7">
              <w:rPr>
                <w:sz w:val="22"/>
                <w:szCs w:val="22"/>
                <w:u w:val="single"/>
              </w:rPr>
            </w:r>
            <w:r w:rsidR="00C761E1" w:rsidRPr="006C72B7">
              <w:rPr>
                <w:sz w:val="22"/>
                <w:szCs w:val="22"/>
                <w:u w:val="single"/>
              </w:rPr>
              <w:fldChar w:fldCharType="separate"/>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00C761E1" w:rsidRPr="006C72B7">
              <w:rPr>
                <w:sz w:val="22"/>
                <w:szCs w:val="22"/>
                <w:u w:val="single"/>
              </w:rPr>
              <w:fldChar w:fldCharType="end"/>
            </w:r>
            <w:r w:rsidRPr="006C72B7">
              <w:rPr>
                <w:sz w:val="22"/>
                <w:szCs w:val="22"/>
              </w:rPr>
              <w:t xml:space="preserve"> times. </w:t>
            </w:r>
          </w:p>
          <w:p w:rsidR="00404585" w:rsidRPr="006C72B7" w:rsidRDefault="00404585" w:rsidP="00404585">
            <w:pPr>
              <w:jc w:val="both"/>
              <w:rPr>
                <w:sz w:val="22"/>
                <w:szCs w:val="22"/>
              </w:rPr>
            </w:pPr>
            <w:r w:rsidRPr="006C72B7">
              <w:rPr>
                <w:sz w:val="22"/>
                <w:szCs w:val="22"/>
              </w:rPr>
              <w:t xml:space="preserve">Other </w:t>
            </w:r>
            <w:r w:rsidR="00C761E1" w:rsidRPr="006C72B7">
              <w:rPr>
                <w:sz w:val="22"/>
                <w:szCs w:val="22"/>
                <w:u w:val="single"/>
              </w:rPr>
              <w:fldChar w:fldCharType="begin">
                <w:ffData>
                  <w:name w:val="Text34"/>
                  <w:enabled/>
                  <w:calcOnExit w:val="0"/>
                  <w:textInput/>
                </w:ffData>
              </w:fldChar>
            </w:r>
            <w:r w:rsidRPr="006C72B7">
              <w:rPr>
                <w:sz w:val="22"/>
                <w:szCs w:val="22"/>
                <w:u w:val="single"/>
              </w:rPr>
              <w:instrText xml:space="preserve"> FORMTEXT </w:instrText>
            </w:r>
            <w:r w:rsidR="00C761E1" w:rsidRPr="006C72B7">
              <w:rPr>
                <w:sz w:val="22"/>
                <w:szCs w:val="22"/>
                <w:u w:val="single"/>
              </w:rPr>
            </w:r>
            <w:r w:rsidR="00C761E1" w:rsidRPr="006C72B7">
              <w:rPr>
                <w:sz w:val="22"/>
                <w:szCs w:val="22"/>
                <w:u w:val="single"/>
              </w:rPr>
              <w:fldChar w:fldCharType="separate"/>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00C761E1" w:rsidRPr="006C72B7">
              <w:rPr>
                <w:sz w:val="22"/>
                <w:szCs w:val="22"/>
                <w:u w:val="single"/>
              </w:rPr>
              <w:fldChar w:fldCharType="end"/>
            </w:r>
            <w:r w:rsidRPr="006C72B7">
              <w:rPr>
                <w:sz w:val="22"/>
                <w:szCs w:val="22"/>
              </w:rPr>
              <w:t>.</w:t>
            </w:r>
          </w:p>
        </w:tc>
      </w:tr>
      <w:tr w:rsidR="00404585" w:rsidRPr="006C72B7" w:rsidTr="00404585">
        <w:trPr>
          <w:trHeight w:val="2600"/>
        </w:trPr>
        <w:tc>
          <w:tcPr>
            <w:tcW w:w="4788" w:type="dxa"/>
            <w:shd w:val="clear" w:color="auto" w:fill="auto"/>
          </w:tcPr>
          <w:p w:rsidR="00404585" w:rsidRPr="006C72B7" w:rsidRDefault="00404585" w:rsidP="00404585">
            <w:pPr>
              <w:jc w:val="both"/>
              <w:rPr>
                <w:b/>
                <w:sz w:val="22"/>
                <w:szCs w:val="22"/>
              </w:rPr>
            </w:pPr>
            <w:r w:rsidRPr="006C72B7">
              <w:rPr>
                <w:b/>
                <w:sz w:val="22"/>
                <w:szCs w:val="22"/>
              </w:rPr>
              <w:lastRenderedPageBreak/>
              <w:t>Downward Stretch</w:t>
            </w:r>
          </w:p>
          <w:p w:rsidR="00404585" w:rsidRPr="006C72B7" w:rsidRDefault="00404585" w:rsidP="00404585">
            <w:pPr>
              <w:jc w:val="both"/>
              <w:rPr>
                <w:sz w:val="22"/>
                <w:szCs w:val="22"/>
              </w:rPr>
            </w:pPr>
            <w:r w:rsidRPr="006C72B7">
              <w:rPr>
                <w:sz w:val="22"/>
                <w:szCs w:val="22"/>
              </w:rPr>
              <w:t>Gently insert the dilator, stopping when you feel resistance or pain.</w:t>
            </w:r>
          </w:p>
          <w:p w:rsidR="00404585" w:rsidRDefault="00404585" w:rsidP="00404585">
            <w:pPr>
              <w:jc w:val="both"/>
              <w:rPr>
                <w:sz w:val="22"/>
                <w:szCs w:val="22"/>
              </w:rPr>
            </w:pPr>
            <w:r w:rsidRPr="006C72B7">
              <w:rPr>
                <w:sz w:val="22"/>
                <w:szCs w:val="22"/>
              </w:rPr>
              <w:t xml:space="preserve">Then gently press </w:t>
            </w:r>
            <w:r>
              <w:rPr>
                <w:sz w:val="22"/>
                <w:szCs w:val="22"/>
              </w:rPr>
              <w:t>down toward the tailbone.</w:t>
            </w:r>
          </w:p>
          <w:p w:rsidR="00404585" w:rsidRPr="006C72B7" w:rsidRDefault="00404585" w:rsidP="00404585">
            <w:pPr>
              <w:jc w:val="both"/>
              <w:rPr>
                <w:sz w:val="22"/>
                <w:szCs w:val="22"/>
              </w:rPr>
            </w:pPr>
          </w:p>
          <w:p w:rsidR="00404585" w:rsidRPr="006C72B7" w:rsidRDefault="00404585" w:rsidP="00404585">
            <w:pPr>
              <w:jc w:val="both"/>
              <w:rPr>
                <w:sz w:val="22"/>
                <w:szCs w:val="22"/>
              </w:rPr>
            </w:pPr>
            <w:r w:rsidRPr="006C72B7">
              <w:rPr>
                <w:sz w:val="22"/>
                <w:szCs w:val="22"/>
              </w:rPr>
              <w:t>Directions</w:t>
            </w:r>
          </w:p>
          <w:p w:rsidR="00404585" w:rsidRPr="006C72B7" w:rsidRDefault="00C761E1" w:rsidP="00404585">
            <w:pPr>
              <w:jc w:val="both"/>
              <w:rPr>
                <w:sz w:val="22"/>
                <w:szCs w:val="22"/>
              </w:rPr>
            </w:pPr>
            <w:r w:rsidRPr="006C72B7">
              <w:rPr>
                <w:sz w:val="22"/>
                <w:szCs w:val="22"/>
                <w:u w:val="single"/>
              </w:rPr>
              <w:fldChar w:fldCharType="begin">
                <w:ffData>
                  <w:name w:val="Text34"/>
                  <w:enabled/>
                  <w:calcOnExit w:val="0"/>
                  <w:textInput/>
                </w:ffData>
              </w:fldChar>
            </w:r>
            <w:r w:rsidR="00404585" w:rsidRPr="006C72B7">
              <w:rPr>
                <w:sz w:val="22"/>
                <w:szCs w:val="22"/>
                <w:u w:val="single"/>
              </w:rPr>
              <w:instrText xml:space="preserve"> FORMTEXT </w:instrText>
            </w:r>
            <w:r w:rsidRPr="006C72B7">
              <w:rPr>
                <w:sz w:val="22"/>
                <w:szCs w:val="22"/>
                <w:u w:val="single"/>
              </w:rPr>
            </w:r>
            <w:r w:rsidRPr="006C72B7">
              <w:rPr>
                <w:sz w:val="22"/>
                <w:szCs w:val="22"/>
                <w:u w:val="single"/>
              </w:rPr>
              <w:fldChar w:fldCharType="separate"/>
            </w:r>
            <w:r w:rsidR="00404585" w:rsidRPr="006C72B7">
              <w:rPr>
                <w:noProof/>
                <w:sz w:val="22"/>
                <w:szCs w:val="22"/>
                <w:u w:val="single"/>
              </w:rPr>
              <w:t> </w:t>
            </w:r>
            <w:r w:rsidR="00404585" w:rsidRPr="006C72B7">
              <w:rPr>
                <w:noProof/>
                <w:sz w:val="22"/>
                <w:szCs w:val="22"/>
                <w:u w:val="single"/>
              </w:rPr>
              <w:t> </w:t>
            </w:r>
            <w:r w:rsidR="00404585" w:rsidRPr="006C72B7">
              <w:rPr>
                <w:noProof/>
                <w:sz w:val="22"/>
                <w:szCs w:val="22"/>
                <w:u w:val="single"/>
              </w:rPr>
              <w:t> </w:t>
            </w:r>
            <w:r w:rsidR="00404585" w:rsidRPr="006C72B7">
              <w:rPr>
                <w:noProof/>
                <w:sz w:val="22"/>
                <w:szCs w:val="22"/>
                <w:u w:val="single"/>
              </w:rPr>
              <w:t> </w:t>
            </w:r>
            <w:r w:rsidR="00404585" w:rsidRPr="006C72B7">
              <w:rPr>
                <w:noProof/>
                <w:sz w:val="22"/>
                <w:szCs w:val="22"/>
                <w:u w:val="single"/>
              </w:rPr>
              <w:t> </w:t>
            </w:r>
            <w:r w:rsidRPr="006C72B7">
              <w:rPr>
                <w:sz w:val="22"/>
                <w:szCs w:val="22"/>
                <w:u w:val="single"/>
              </w:rPr>
              <w:fldChar w:fldCharType="end"/>
            </w:r>
            <w:r w:rsidR="00404585" w:rsidRPr="006C72B7">
              <w:rPr>
                <w:sz w:val="22"/>
                <w:szCs w:val="22"/>
              </w:rPr>
              <w:t xml:space="preserve">  x per week,  </w:t>
            </w:r>
            <w:r w:rsidRPr="006C72B7">
              <w:rPr>
                <w:sz w:val="22"/>
                <w:szCs w:val="22"/>
                <w:u w:val="single"/>
              </w:rPr>
              <w:fldChar w:fldCharType="begin">
                <w:ffData>
                  <w:name w:val="Text34"/>
                  <w:enabled/>
                  <w:calcOnExit w:val="0"/>
                  <w:textInput/>
                </w:ffData>
              </w:fldChar>
            </w:r>
            <w:r w:rsidR="00404585" w:rsidRPr="006C72B7">
              <w:rPr>
                <w:sz w:val="22"/>
                <w:szCs w:val="22"/>
                <w:u w:val="single"/>
              </w:rPr>
              <w:instrText xml:space="preserve"> FORMTEXT </w:instrText>
            </w:r>
            <w:r w:rsidRPr="006C72B7">
              <w:rPr>
                <w:sz w:val="22"/>
                <w:szCs w:val="22"/>
                <w:u w:val="single"/>
              </w:rPr>
            </w:r>
            <w:r w:rsidRPr="006C72B7">
              <w:rPr>
                <w:sz w:val="22"/>
                <w:szCs w:val="22"/>
                <w:u w:val="single"/>
              </w:rPr>
              <w:fldChar w:fldCharType="separate"/>
            </w:r>
            <w:r w:rsidR="00404585" w:rsidRPr="006C72B7">
              <w:rPr>
                <w:noProof/>
                <w:sz w:val="22"/>
                <w:szCs w:val="22"/>
                <w:u w:val="single"/>
              </w:rPr>
              <w:t> </w:t>
            </w:r>
            <w:r w:rsidR="00404585" w:rsidRPr="006C72B7">
              <w:rPr>
                <w:noProof/>
                <w:sz w:val="22"/>
                <w:szCs w:val="22"/>
                <w:u w:val="single"/>
              </w:rPr>
              <w:t> </w:t>
            </w:r>
            <w:r w:rsidR="00404585" w:rsidRPr="006C72B7">
              <w:rPr>
                <w:noProof/>
                <w:sz w:val="22"/>
                <w:szCs w:val="22"/>
                <w:u w:val="single"/>
              </w:rPr>
              <w:t> </w:t>
            </w:r>
            <w:r w:rsidR="00404585" w:rsidRPr="006C72B7">
              <w:rPr>
                <w:noProof/>
                <w:sz w:val="22"/>
                <w:szCs w:val="22"/>
                <w:u w:val="single"/>
              </w:rPr>
              <w:t> </w:t>
            </w:r>
            <w:r w:rsidR="00404585" w:rsidRPr="006C72B7">
              <w:rPr>
                <w:noProof/>
                <w:sz w:val="22"/>
                <w:szCs w:val="22"/>
                <w:u w:val="single"/>
              </w:rPr>
              <w:t> </w:t>
            </w:r>
            <w:r w:rsidRPr="006C72B7">
              <w:rPr>
                <w:sz w:val="22"/>
                <w:szCs w:val="22"/>
                <w:u w:val="single"/>
              </w:rPr>
              <w:fldChar w:fldCharType="end"/>
            </w:r>
            <w:r w:rsidR="00404585" w:rsidRPr="006C72B7">
              <w:rPr>
                <w:sz w:val="22"/>
                <w:szCs w:val="22"/>
              </w:rPr>
              <w:t xml:space="preserve"> x per day.</w:t>
            </w:r>
          </w:p>
          <w:p w:rsidR="00404585" w:rsidRPr="006C72B7" w:rsidRDefault="00404585" w:rsidP="00404585">
            <w:pPr>
              <w:jc w:val="both"/>
              <w:rPr>
                <w:sz w:val="22"/>
                <w:szCs w:val="22"/>
              </w:rPr>
            </w:pPr>
            <w:r w:rsidRPr="006C72B7">
              <w:rPr>
                <w:sz w:val="22"/>
                <w:szCs w:val="22"/>
              </w:rPr>
              <w:t xml:space="preserve">Hold the stretch for </w:t>
            </w:r>
            <w:r w:rsidR="00C761E1" w:rsidRPr="006C72B7">
              <w:rPr>
                <w:sz w:val="22"/>
                <w:szCs w:val="22"/>
                <w:u w:val="single"/>
              </w:rPr>
              <w:fldChar w:fldCharType="begin">
                <w:ffData>
                  <w:name w:val="Text34"/>
                  <w:enabled/>
                  <w:calcOnExit w:val="0"/>
                  <w:textInput/>
                </w:ffData>
              </w:fldChar>
            </w:r>
            <w:r w:rsidRPr="006C72B7">
              <w:rPr>
                <w:sz w:val="22"/>
                <w:szCs w:val="22"/>
                <w:u w:val="single"/>
              </w:rPr>
              <w:instrText xml:space="preserve"> FORMTEXT </w:instrText>
            </w:r>
            <w:r w:rsidR="00C761E1" w:rsidRPr="006C72B7">
              <w:rPr>
                <w:sz w:val="22"/>
                <w:szCs w:val="22"/>
                <w:u w:val="single"/>
              </w:rPr>
            </w:r>
            <w:r w:rsidR="00C761E1" w:rsidRPr="006C72B7">
              <w:rPr>
                <w:sz w:val="22"/>
                <w:szCs w:val="22"/>
                <w:u w:val="single"/>
              </w:rPr>
              <w:fldChar w:fldCharType="separate"/>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00C761E1" w:rsidRPr="006C72B7">
              <w:rPr>
                <w:sz w:val="22"/>
                <w:szCs w:val="22"/>
                <w:u w:val="single"/>
              </w:rPr>
              <w:fldChar w:fldCharType="end"/>
            </w:r>
            <w:r w:rsidRPr="006C72B7">
              <w:rPr>
                <w:sz w:val="22"/>
                <w:szCs w:val="22"/>
              </w:rPr>
              <w:t xml:space="preserve"> seconds. Release for </w:t>
            </w:r>
            <w:r w:rsidR="00C761E1" w:rsidRPr="006C72B7">
              <w:rPr>
                <w:sz w:val="22"/>
                <w:szCs w:val="22"/>
                <w:u w:val="single"/>
              </w:rPr>
              <w:fldChar w:fldCharType="begin">
                <w:ffData>
                  <w:name w:val="Text34"/>
                  <w:enabled/>
                  <w:calcOnExit w:val="0"/>
                  <w:textInput/>
                </w:ffData>
              </w:fldChar>
            </w:r>
            <w:r w:rsidRPr="006C72B7">
              <w:rPr>
                <w:sz w:val="22"/>
                <w:szCs w:val="22"/>
                <w:u w:val="single"/>
              </w:rPr>
              <w:instrText xml:space="preserve"> FORMTEXT </w:instrText>
            </w:r>
            <w:r w:rsidR="00C761E1" w:rsidRPr="006C72B7">
              <w:rPr>
                <w:sz w:val="22"/>
                <w:szCs w:val="22"/>
                <w:u w:val="single"/>
              </w:rPr>
            </w:r>
            <w:r w:rsidR="00C761E1" w:rsidRPr="006C72B7">
              <w:rPr>
                <w:sz w:val="22"/>
                <w:szCs w:val="22"/>
                <w:u w:val="single"/>
              </w:rPr>
              <w:fldChar w:fldCharType="separate"/>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00C761E1" w:rsidRPr="006C72B7">
              <w:rPr>
                <w:sz w:val="22"/>
                <w:szCs w:val="22"/>
                <w:u w:val="single"/>
              </w:rPr>
              <w:fldChar w:fldCharType="end"/>
            </w:r>
            <w:r w:rsidRPr="006C72B7">
              <w:rPr>
                <w:sz w:val="22"/>
                <w:szCs w:val="22"/>
              </w:rPr>
              <w:t xml:space="preserve"> seconds.</w:t>
            </w:r>
          </w:p>
          <w:p w:rsidR="00404585" w:rsidRPr="006C72B7" w:rsidRDefault="00404585" w:rsidP="00404585">
            <w:pPr>
              <w:jc w:val="both"/>
              <w:rPr>
                <w:sz w:val="22"/>
                <w:szCs w:val="22"/>
              </w:rPr>
            </w:pPr>
            <w:r w:rsidRPr="006C72B7">
              <w:rPr>
                <w:sz w:val="22"/>
                <w:szCs w:val="22"/>
              </w:rPr>
              <w:t xml:space="preserve">Repeat this </w:t>
            </w:r>
            <w:r w:rsidR="00C761E1" w:rsidRPr="006C72B7">
              <w:rPr>
                <w:sz w:val="22"/>
                <w:szCs w:val="22"/>
                <w:u w:val="single"/>
              </w:rPr>
              <w:fldChar w:fldCharType="begin">
                <w:ffData>
                  <w:name w:val="Text34"/>
                  <w:enabled/>
                  <w:calcOnExit w:val="0"/>
                  <w:textInput/>
                </w:ffData>
              </w:fldChar>
            </w:r>
            <w:r w:rsidRPr="006C72B7">
              <w:rPr>
                <w:sz w:val="22"/>
                <w:szCs w:val="22"/>
                <w:u w:val="single"/>
              </w:rPr>
              <w:instrText xml:space="preserve"> FORMTEXT </w:instrText>
            </w:r>
            <w:r w:rsidR="00C761E1" w:rsidRPr="006C72B7">
              <w:rPr>
                <w:sz w:val="22"/>
                <w:szCs w:val="22"/>
                <w:u w:val="single"/>
              </w:rPr>
            </w:r>
            <w:r w:rsidR="00C761E1" w:rsidRPr="006C72B7">
              <w:rPr>
                <w:sz w:val="22"/>
                <w:szCs w:val="22"/>
                <w:u w:val="single"/>
              </w:rPr>
              <w:fldChar w:fldCharType="separate"/>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00C761E1" w:rsidRPr="006C72B7">
              <w:rPr>
                <w:sz w:val="22"/>
                <w:szCs w:val="22"/>
                <w:u w:val="single"/>
              </w:rPr>
              <w:fldChar w:fldCharType="end"/>
            </w:r>
            <w:r w:rsidRPr="006C72B7">
              <w:rPr>
                <w:sz w:val="22"/>
                <w:szCs w:val="22"/>
              </w:rPr>
              <w:t xml:space="preserve"> times. </w:t>
            </w:r>
          </w:p>
          <w:p w:rsidR="00404585" w:rsidRPr="006C72B7" w:rsidRDefault="00404585" w:rsidP="00404585">
            <w:pPr>
              <w:jc w:val="both"/>
              <w:rPr>
                <w:sz w:val="22"/>
                <w:szCs w:val="22"/>
                <w:u w:val="single"/>
              </w:rPr>
            </w:pPr>
            <w:r w:rsidRPr="006C72B7">
              <w:rPr>
                <w:sz w:val="22"/>
                <w:szCs w:val="22"/>
              </w:rPr>
              <w:t xml:space="preserve">Other </w:t>
            </w:r>
            <w:r w:rsidR="00C761E1" w:rsidRPr="006C72B7">
              <w:rPr>
                <w:sz w:val="22"/>
                <w:szCs w:val="22"/>
                <w:u w:val="single"/>
              </w:rPr>
              <w:fldChar w:fldCharType="begin">
                <w:ffData>
                  <w:name w:val="Text34"/>
                  <w:enabled/>
                  <w:calcOnExit w:val="0"/>
                  <w:textInput/>
                </w:ffData>
              </w:fldChar>
            </w:r>
            <w:r w:rsidRPr="006C72B7">
              <w:rPr>
                <w:sz w:val="22"/>
                <w:szCs w:val="22"/>
                <w:u w:val="single"/>
              </w:rPr>
              <w:instrText xml:space="preserve"> FORMTEXT </w:instrText>
            </w:r>
            <w:r w:rsidR="00C761E1" w:rsidRPr="006C72B7">
              <w:rPr>
                <w:sz w:val="22"/>
                <w:szCs w:val="22"/>
                <w:u w:val="single"/>
              </w:rPr>
            </w:r>
            <w:r w:rsidR="00C761E1" w:rsidRPr="006C72B7">
              <w:rPr>
                <w:sz w:val="22"/>
                <w:szCs w:val="22"/>
                <w:u w:val="single"/>
              </w:rPr>
              <w:fldChar w:fldCharType="separate"/>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00C761E1" w:rsidRPr="006C72B7">
              <w:rPr>
                <w:sz w:val="22"/>
                <w:szCs w:val="22"/>
                <w:u w:val="single"/>
              </w:rPr>
              <w:fldChar w:fldCharType="end"/>
            </w:r>
          </w:p>
          <w:p w:rsidR="00404585" w:rsidRPr="006C72B7" w:rsidRDefault="00404585" w:rsidP="00404585">
            <w:pPr>
              <w:jc w:val="both"/>
              <w:rPr>
                <w:sz w:val="22"/>
                <w:szCs w:val="22"/>
              </w:rPr>
            </w:pPr>
          </w:p>
        </w:tc>
        <w:tc>
          <w:tcPr>
            <w:tcW w:w="4788" w:type="dxa"/>
            <w:shd w:val="clear" w:color="auto" w:fill="auto"/>
          </w:tcPr>
          <w:p w:rsidR="00404585" w:rsidRPr="006C72B7" w:rsidRDefault="00404585" w:rsidP="00404585">
            <w:pPr>
              <w:jc w:val="center"/>
              <w:rPr>
                <w:sz w:val="22"/>
                <w:szCs w:val="22"/>
              </w:rPr>
            </w:pPr>
            <w:r>
              <w:rPr>
                <w:noProof/>
                <w:sz w:val="22"/>
                <w:szCs w:val="22"/>
              </w:rPr>
              <w:drawing>
                <wp:inline distT="0" distB="0" distL="0" distR="0">
                  <wp:extent cx="2052955" cy="2108835"/>
                  <wp:effectExtent l="19050" t="0" r="4445" b="0"/>
                  <wp:docPr id="18" name="Picture 9"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
                          <pic:cNvPicPr>
                            <a:picLocks noChangeAspect="1" noChangeArrowheads="1"/>
                          </pic:cNvPicPr>
                        </pic:nvPicPr>
                        <pic:blipFill>
                          <a:blip r:embed="rId24"/>
                          <a:srcRect/>
                          <a:stretch>
                            <a:fillRect/>
                          </a:stretch>
                        </pic:blipFill>
                        <pic:spPr bwMode="auto">
                          <a:xfrm>
                            <a:off x="0" y="0"/>
                            <a:ext cx="2052955" cy="2108835"/>
                          </a:xfrm>
                          <a:prstGeom prst="rect">
                            <a:avLst/>
                          </a:prstGeom>
                          <a:noFill/>
                          <a:ln w="9525">
                            <a:noFill/>
                            <a:miter lim="800000"/>
                            <a:headEnd/>
                            <a:tailEnd/>
                          </a:ln>
                        </pic:spPr>
                      </pic:pic>
                    </a:graphicData>
                  </a:graphic>
                </wp:inline>
              </w:drawing>
            </w:r>
          </w:p>
        </w:tc>
      </w:tr>
      <w:tr w:rsidR="00404585" w:rsidRPr="006C72B7" w:rsidTr="00404585">
        <w:tc>
          <w:tcPr>
            <w:tcW w:w="4788" w:type="dxa"/>
            <w:shd w:val="clear" w:color="auto" w:fill="auto"/>
          </w:tcPr>
          <w:p w:rsidR="00404585" w:rsidRPr="006C72B7" w:rsidRDefault="00404585" w:rsidP="00404585">
            <w:pPr>
              <w:jc w:val="both"/>
              <w:rPr>
                <w:b/>
                <w:sz w:val="22"/>
                <w:szCs w:val="22"/>
              </w:rPr>
            </w:pPr>
            <w:r w:rsidRPr="006C72B7">
              <w:rPr>
                <w:b/>
                <w:sz w:val="22"/>
                <w:szCs w:val="22"/>
              </w:rPr>
              <w:t>Side Wall Stretch</w:t>
            </w:r>
          </w:p>
          <w:p w:rsidR="00404585" w:rsidRPr="006C72B7" w:rsidRDefault="00404585" w:rsidP="00404585">
            <w:pPr>
              <w:jc w:val="both"/>
              <w:rPr>
                <w:sz w:val="22"/>
                <w:szCs w:val="22"/>
              </w:rPr>
            </w:pPr>
            <w:r w:rsidRPr="006C72B7">
              <w:rPr>
                <w:sz w:val="22"/>
                <w:szCs w:val="22"/>
              </w:rPr>
              <w:t xml:space="preserve">Once in position stretch by gently pushing to the side walls of the vagina.  Stretch the side with less pain first. </w:t>
            </w:r>
          </w:p>
          <w:p w:rsidR="00404585" w:rsidRPr="006C72B7" w:rsidRDefault="00404585" w:rsidP="00404585">
            <w:pPr>
              <w:jc w:val="both"/>
              <w:rPr>
                <w:sz w:val="22"/>
                <w:szCs w:val="22"/>
              </w:rPr>
            </w:pPr>
            <w:r w:rsidRPr="006C72B7">
              <w:rPr>
                <w:sz w:val="22"/>
                <w:szCs w:val="22"/>
              </w:rPr>
              <w:t>Directions</w:t>
            </w:r>
          </w:p>
          <w:p w:rsidR="00404585" w:rsidRPr="006C72B7" w:rsidRDefault="00C761E1" w:rsidP="00404585">
            <w:pPr>
              <w:jc w:val="both"/>
              <w:rPr>
                <w:sz w:val="22"/>
                <w:szCs w:val="22"/>
              </w:rPr>
            </w:pPr>
            <w:r w:rsidRPr="006C72B7">
              <w:rPr>
                <w:sz w:val="22"/>
                <w:szCs w:val="22"/>
                <w:u w:val="single"/>
              </w:rPr>
              <w:fldChar w:fldCharType="begin">
                <w:ffData>
                  <w:name w:val="Text34"/>
                  <w:enabled/>
                  <w:calcOnExit w:val="0"/>
                  <w:textInput/>
                </w:ffData>
              </w:fldChar>
            </w:r>
            <w:r w:rsidR="00404585" w:rsidRPr="006C72B7">
              <w:rPr>
                <w:sz w:val="22"/>
                <w:szCs w:val="22"/>
                <w:u w:val="single"/>
              </w:rPr>
              <w:instrText xml:space="preserve"> FORMTEXT </w:instrText>
            </w:r>
            <w:r w:rsidRPr="006C72B7">
              <w:rPr>
                <w:sz w:val="22"/>
                <w:szCs w:val="22"/>
                <w:u w:val="single"/>
              </w:rPr>
            </w:r>
            <w:r w:rsidRPr="006C72B7">
              <w:rPr>
                <w:sz w:val="22"/>
                <w:szCs w:val="22"/>
                <w:u w:val="single"/>
              </w:rPr>
              <w:fldChar w:fldCharType="separate"/>
            </w:r>
            <w:r w:rsidR="00404585" w:rsidRPr="006C72B7">
              <w:rPr>
                <w:noProof/>
                <w:sz w:val="22"/>
                <w:szCs w:val="22"/>
                <w:u w:val="single"/>
              </w:rPr>
              <w:t> </w:t>
            </w:r>
            <w:r w:rsidR="00404585" w:rsidRPr="006C72B7">
              <w:rPr>
                <w:noProof/>
                <w:sz w:val="22"/>
                <w:szCs w:val="22"/>
                <w:u w:val="single"/>
              </w:rPr>
              <w:t> </w:t>
            </w:r>
            <w:r w:rsidR="00404585" w:rsidRPr="006C72B7">
              <w:rPr>
                <w:noProof/>
                <w:sz w:val="22"/>
                <w:szCs w:val="22"/>
                <w:u w:val="single"/>
              </w:rPr>
              <w:t> </w:t>
            </w:r>
            <w:r w:rsidR="00404585" w:rsidRPr="006C72B7">
              <w:rPr>
                <w:noProof/>
                <w:sz w:val="22"/>
                <w:szCs w:val="22"/>
                <w:u w:val="single"/>
              </w:rPr>
              <w:t> </w:t>
            </w:r>
            <w:r w:rsidR="00404585" w:rsidRPr="006C72B7">
              <w:rPr>
                <w:noProof/>
                <w:sz w:val="22"/>
                <w:szCs w:val="22"/>
                <w:u w:val="single"/>
              </w:rPr>
              <w:t> </w:t>
            </w:r>
            <w:r w:rsidRPr="006C72B7">
              <w:rPr>
                <w:sz w:val="22"/>
                <w:szCs w:val="22"/>
                <w:u w:val="single"/>
              </w:rPr>
              <w:fldChar w:fldCharType="end"/>
            </w:r>
            <w:r w:rsidR="00404585" w:rsidRPr="006C72B7">
              <w:rPr>
                <w:sz w:val="22"/>
                <w:szCs w:val="22"/>
              </w:rPr>
              <w:t xml:space="preserve">  x per week,  </w:t>
            </w:r>
            <w:r w:rsidRPr="006C72B7">
              <w:rPr>
                <w:sz w:val="22"/>
                <w:szCs w:val="22"/>
                <w:u w:val="single"/>
              </w:rPr>
              <w:fldChar w:fldCharType="begin">
                <w:ffData>
                  <w:name w:val="Text34"/>
                  <w:enabled/>
                  <w:calcOnExit w:val="0"/>
                  <w:textInput/>
                </w:ffData>
              </w:fldChar>
            </w:r>
            <w:r w:rsidR="00404585" w:rsidRPr="006C72B7">
              <w:rPr>
                <w:sz w:val="22"/>
                <w:szCs w:val="22"/>
                <w:u w:val="single"/>
              </w:rPr>
              <w:instrText xml:space="preserve"> FORMTEXT </w:instrText>
            </w:r>
            <w:r w:rsidRPr="006C72B7">
              <w:rPr>
                <w:sz w:val="22"/>
                <w:szCs w:val="22"/>
                <w:u w:val="single"/>
              </w:rPr>
            </w:r>
            <w:r w:rsidRPr="006C72B7">
              <w:rPr>
                <w:sz w:val="22"/>
                <w:szCs w:val="22"/>
                <w:u w:val="single"/>
              </w:rPr>
              <w:fldChar w:fldCharType="separate"/>
            </w:r>
            <w:r w:rsidR="00404585" w:rsidRPr="006C72B7">
              <w:rPr>
                <w:noProof/>
                <w:sz w:val="22"/>
                <w:szCs w:val="22"/>
                <w:u w:val="single"/>
              </w:rPr>
              <w:t> </w:t>
            </w:r>
            <w:r w:rsidR="00404585" w:rsidRPr="006C72B7">
              <w:rPr>
                <w:noProof/>
                <w:sz w:val="22"/>
                <w:szCs w:val="22"/>
                <w:u w:val="single"/>
              </w:rPr>
              <w:t> </w:t>
            </w:r>
            <w:r w:rsidR="00404585" w:rsidRPr="006C72B7">
              <w:rPr>
                <w:noProof/>
                <w:sz w:val="22"/>
                <w:szCs w:val="22"/>
                <w:u w:val="single"/>
              </w:rPr>
              <w:t> </w:t>
            </w:r>
            <w:r w:rsidR="00404585" w:rsidRPr="006C72B7">
              <w:rPr>
                <w:noProof/>
                <w:sz w:val="22"/>
                <w:szCs w:val="22"/>
                <w:u w:val="single"/>
              </w:rPr>
              <w:t> </w:t>
            </w:r>
            <w:r w:rsidR="00404585" w:rsidRPr="006C72B7">
              <w:rPr>
                <w:noProof/>
                <w:sz w:val="22"/>
                <w:szCs w:val="22"/>
                <w:u w:val="single"/>
              </w:rPr>
              <w:t> </w:t>
            </w:r>
            <w:r w:rsidRPr="006C72B7">
              <w:rPr>
                <w:sz w:val="22"/>
                <w:szCs w:val="22"/>
                <w:u w:val="single"/>
              </w:rPr>
              <w:fldChar w:fldCharType="end"/>
            </w:r>
            <w:r w:rsidR="00404585" w:rsidRPr="006C72B7">
              <w:rPr>
                <w:sz w:val="22"/>
                <w:szCs w:val="22"/>
              </w:rPr>
              <w:t xml:space="preserve"> x per day.</w:t>
            </w:r>
          </w:p>
          <w:p w:rsidR="00404585" w:rsidRPr="006C72B7" w:rsidRDefault="00404585" w:rsidP="00404585">
            <w:pPr>
              <w:jc w:val="both"/>
              <w:rPr>
                <w:sz w:val="22"/>
                <w:szCs w:val="22"/>
              </w:rPr>
            </w:pPr>
            <w:r w:rsidRPr="006C72B7">
              <w:rPr>
                <w:sz w:val="22"/>
                <w:szCs w:val="22"/>
              </w:rPr>
              <w:t xml:space="preserve">Hold the stretch for </w:t>
            </w:r>
            <w:r w:rsidR="00C761E1" w:rsidRPr="006C72B7">
              <w:rPr>
                <w:sz w:val="22"/>
                <w:szCs w:val="22"/>
                <w:u w:val="single"/>
              </w:rPr>
              <w:fldChar w:fldCharType="begin">
                <w:ffData>
                  <w:name w:val="Text34"/>
                  <w:enabled/>
                  <w:calcOnExit w:val="0"/>
                  <w:textInput/>
                </w:ffData>
              </w:fldChar>
            </w:r>
            <w:r w:rsidRPr="006C72B7">
              <w:rPr>
                <w:sz w:val="22"/>
                <w:szCs w:val="22"/>
                <w:u w:val="single"/>
              </w:rPr>
              <w:instrText xml:space="preserve"> FORMTEXT </w:instrText>
            </w:r>
            <w:r w:rsidR="00C761E1" w:rsidRPr="006C72B7">
              <w:rPr>
                <w:sz w:val="22"/>
                <w:szCs w:val="22"/>
                <w:u w:val="single"/>
              </w:rPr>
            </w:r>
            <w:r w:rsidR="00C761E1" w:rsidRPr="006C72B7">
              <w:rPr>
                <w:sz w:val="22"/>
                <w:szCs w:val="22"/>
                <w:u w:val="single"/>
              </w:rPr>
              <w:fldChar w:fldCharType="separate"/>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00C761E1" w:rsidRPr="006C72B7">
              <w:rPr>
                <w:sz w:val="22"/>
                <w:szCs w:val="22"/>
                <w:u w:val="single"/>
              </w:rPr>
              <w:fldChar w:fldCharType="end"/>
            </w:r>
            <w:r w:rsidRPr="006C72B7">
              <w:rPr>
                <w:sz w:val="22"/>
                <w:szCs w:val="22"/>
              </w:rPr>
              <w:t xml:space="preserve"> seconds. Release for </w:t>
            </w:r>
            <w:r w:rsidR="00C761E1" w:rsidRPr="006C72B7">
              <w:rPr>
                <w:sz w:val="22"/>
                <w:szCs w:val="22"/>
                <w:u w:val="single"/>
              </w:rPr>
              <w:fldChar w:fldCharType="begin">
                <w:ffData>
                  <w:name w:val="Text34"/>
                  <w:enabled/>
                  <w:calcOnExit w:val="0"/>
                  <w:textInput/>
                </w:ffData>
              </w:fldChar>
            </w:r>
            <w:r w:rsidRPr="006C72B7">
              <w:rPr>
                <w:sz w:val="22"/>
                <w:szCs w:val="22"/>
                <w:u w:val="single"/>
              </w:rPr>
              <w:instrText xml:space="preserve"> FORMTEXT </w:instrText>
            </w:r>
            <w:r w:rsidR="00C761E1" w:rsidRPr="006C72B7">
              <w:rPr>
                <w:sz w:val="22"/>
                <w:szCs w:val="22"/>
                <w:u w:val="single"/>
              </w:rPr>
            </w:r>
            <w:r w:rsidR="00C761E1" w:rsidRPr="006C72B7">
              <w:rPr>
                <w:sz w:val="22"/>
                <w:szCs w:val="22"/>
                <w:u w:val="single"/>
              </w:rPr>
              <w:fldChar w:fldCharType="separate"/>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00C761E1" w:rsidRPr="006C72B7">
              <w:rPr>
                <w:sz w:val="22"/>
                <w:szCs w:val="22"/>
                <w:u w:val="single"/>
              </w:rPr>
              <w:fldChar w:fldCharType="end"/>
            </w:r>
            <w:r w:rsidRPr="006C72B7">
              <w:rPr>
                <w:sz w:val="22"/>
                <w:szCs w:val="22"/>
              </w:rPr>
              <w:t xml:space="preserve"> seconds.</w:t>
            </w:r>
          </w:p>
          <w:p w:rsidR="00404585" w:rsidRPr="006C72B7" w:rsidRDefault="00404585" w:rsidP="00404585">
            <w:pPr>
              <w:jc w:val="both"/>
              <w:rPr>
                <w:sz w:val="22"/>
                <w:szCs w:val="22"/>
              </w:rPr>
            </w:pPr>
            <w:r w:rsidRPr="006C72B7">
              <w:rPr>
                <w:sz w:val="22"/>
                <w:szCs w:val="22"/>
              </w:rPr>
              <w:t xml:space="preserve">Repeat this </w:t>
            </w:r>
            <w:r w:rsidR="00C761E1" w:rsidRPr="006C72B7">
              <w:rPr>
                <w:sz w:val="22"/>
                <w:szCs w:val="22"/>
                <w:u w:val="single"/>
              </w:rPr>
              <w:fldChar w:fldCharType="begin">
                <w:ffData>
                  <w:name w:val="Text34"/>
                  <w:enabled/>
                  <w:calcOnExit w:val="0"/>
                  <w:textInput/>
                </w:ffData>
              </w:fldChar>
            </w:r>
            <w:r w:rsidRPr="006C72B7">
              <w:rPr>
                <w:sz w:val="22"/>
                <w:szCs w:val="22"/>
                <w:u w:val="single"/>
              </w:rPr>
              <w:instrText xml:space="preserve"> FORMTEXT </w:instrText>
            </w:r>
            <w:r w:rsidR="00C761E1" w:rsidRPr="006C72B7">
              <w:rPr>
                <w:sz w:val="22"/>
                <w:szCs w:val="22"/>
                <w:u w:val="single"/>
              </w:rPr>
            </w:r>
            <w:r w:rsidR="00C761E1" w:rsidRPr="006C72B7">
              <w:rPr>
                <w:sz w:val="22"/>
                <w:szCs w:val="22"/>
                <w:u w:val="single"/>
              </w:rPr>
              <w:fldChar w:fldCharType="separate"/>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00C761E1" w:rsidRPr="006C72B7">
              <w:rPr>
                <w:sz w:val="22"/>
                <w:szCs w:val="22"/>
                <w:u w:val="single"/>
              </w:rPr>
              <w:fldChar w:fldCharType="end"/>
            </w:r>
            <w:r w:rsidRPr="006C72B7">
              <w:rPr>
                <w:sz w:val="22"/>
                <w:szCs w:val="22"/>
              </w:rPr>
              <w:t xml:space="preserve"> times. </w:t>
            </w:r>
          </w:p>
          <w:p w:rsidR="00404585" w:rsidRPr="006C72B7" w:rsidRDefault="00404585" w:rsidP="00404585">
            <w:pPr>
              <w:jc w:val="both"/>
              <w:rPr>
                <w:sz w:val="22"/>
                <w:szCs w:val="22"/>
                <w:lang w:eastAsia="ar-SA"/>
              </w:rPr>
            </w:pPr>
            <w:r w:rsidRPr="006C72B7">
              <w:rPr>
                <w:sz w:val="22"/>
                <w:szCs w:val="22"/>
              </w:rPr>
              <w:t xml:space="preserve">Other </w:t>
            </w:r>
            <w:r w:rsidR="00C761E1" w:rsidRPr="006C72B7">
              <w:rPr>
                <w:sz w:val="22"/>
                <w:szCs w:val="22"/>
                <w:u w:val="single"/>
              </w:rPr>
              <w:fldChar w:fldCharType="begin">
                <w:ffData>
                  <w:name w:val="Text34"/>
                  <w:enabled/>
                  <w:calcOnExit w:val="0"/>
                  <w:textInput/>
                </w:ffData>
              </w:fldChar>
            </w:r>
            <w:r w:rsidRPr="006C72B7">
              <w:rPr>
                <w:sz w:val="22"/>
                <w:szCs w:val="22"/>
                <w:u w:val="single"/>
              </w:rPr>
              <w:instrText xml:space="preserve"> FORMTEXT </w:instrText>
            </w:r>
            <w:r w:rsidR="00C761E1" w:rsidRPr="006C72B7">
              <w:rPr>
                <w:sz w:val="22"/>
                <w:szCs w:val="22"/>
                <w:u w:val="single"/>
              </w:rPr>
            </w:r>
            <w:r w:rsidR="00C761E1" w:rsidRPr="006C72B7">
              <w:rPr>
                <w:sz w:val="22"/>
                <w:szCs w:val="22"/>
                <w:u w:val="single"/>
              </w:rPr>
              <w:fldChar w:fldCharType="separate"/>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00C761E1" w:rsidRPr="006C72B7">
              <w:rPr>
                <w:sz w:val="22"/>
                <w:szCs w:val="22"/>
                <w:u w:val="single"/>
              </w:rPr>
              <w:fldChar w:fldCharType="end"/>
            </w:r>
            <w:r w:rsidRPr="006C72B7">
              <w:rPr>
                <w:sz w:val="22"/>
                <w:szCs w:val="22"/>
              </w:rPr>
              <w:t>.</w:t>
            </w:r>
          </w:p>
        </w:tc>
        <w:tc>
          <w:tcPr>
            <w:tcW w:w="4788" w:type="dxa"/>
            <w:shd w:val="clear" w:color="auto" w:fill="auto"/>
          </w:tcPr>
          <w:p w:rsidR="00404585" w:rsidRPr="00B15A8E" w:rsidRDefault="00404585" w:rsidP="00404585">
            <w:pPr>
              <w:pStyle w:val="BodyText"/>
              <w:spacing w:line="360" w:lineRule="auto"/>
              <w:jc w:val="center"/>
              <w:rPr>
                <w:rFonts w:ascii="Calibri" w:hAnsi="Calibri"/>
                <w:sz w:val="22"/>
                <w:szCs w:val="22"/>
              </w:rPr>
            </w:pPr>
            <w:r>
              <w:rPr>
                <w:rFonts w:ascii="Calibri" w:hAnsi="Calibri"/>
                <w:noProof/>
                <w:sz w:val="22"/>
                <w:szCs w:val="22"/>
              </w:rPr>
              <w:drawing>
                <wp:inline distT="0" distB="0" distL="0" distR="0">
                  <wp:extent cx="1753870" cy="1828800"/>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1753870" cy="1828800"/>
                          </a:xfrm>
                          <a:prstGeom prst="rect">
                            <a:avLst/>
                          </a:prstGeom>
                          <a:solidFill>
                            <a:srgbClr val="FFFFFF"/>
                          </a:solidFill>
                          <a:ln w="9525">
                            <a:noFill/>
                            <a:miter lim="800000"/>
                            <a:headEnd/>
                            <a:tailEnd/>
                          </a:ln>
                        </pic:spPr>
                      </pic:pic>
                    </a:graphicData>
                  </a:graphic>
                </wp:inline>
              </w:drawing>
            </w:r>
          </w:p>
        </w:tc>
      </w:tr>
      <w:tr w:rsidR="00404585" w:rsidRPr="006C72B7" w:rsidTr="00404585">
        <w:tc>
          <w:tcPr>
            <w:tcW w:w="4788" w:type="dxa"/>
            <w:shd w:val="clear" w:color="auto" w:fill="auto"/>
          </w:tcPr>
          <w:p w:rsidR="00404585" w:rsidRPr="006C72B7" w:rsidRDefault="00404585" w:rsidP="00404585">
            <w:pPr>
              <w:jc w:val="center"/>
              <w:rPr>
                <w:sz w:val="22"/>
                <w:szCs w:val="22"/>
              </w:rPr>
            </w:pPr>
            <w:r>
              <w:rPr>
                <w:noProof/>
                <w:sz w:val="22"/>
                <w:szCs w:val="22"/>
              </w:rPr>
              <w:drawing>
                <wp:inline distT="0" distB="0" distL="0" distR="0">
                  <wp:extent cx="1978025" cy="1996440"/>
                  <wp:effectExtent l="19050" t="0" r="317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1978025" cy="1996440"/>
                          </a:xfrm>
                          <a:prstGeom prst="rect">
                            <a:avLst/>
                          </a:prstGeom>
                          <a:solidFill>
                            <a:srgbClr val="FFFFFF"/>
                          </a:solidFill>
                          <a:ln w="9525">
                            <a:noFill/>
                            <a:miter lim="800000"/>
                            <a:headEnd/>
                            <a:tailEnd/>
                          </a:ln>
                        </pic:spPr>
                      </pic:pic>
                    </a:graphicData>
                  </a:graphic>
                </wp:inline>
              </w:drawing>
            </w:r>
          </w:p>
        </w:tc>
        <w:tc>
          <w:tcPr>
            <w:tcW w:w="4788" w:type="dxa"/>
            <w:shd w:val="clear" w:color="auto" w:fill="auto"/>
          </w:tcPr>
          <w:p w:rsidR="00404585" w:rsidRPr="006C72B7" w:rsidRDefault="00404585" w:rsidP="00404585">
            <w:pPr>
              <w:jc w:val="both"/>
              <w:rPr>
                <w:b/>
                <w:sz w:val="22"/>
                <w:szCs w:val="22"/>
              </w:rPr>
            </w:pPr>
            <w:r w:rsidRPr="006C72B7">
              <w:rPr>
                <w:b/>
                <w:sz w:val="22"/>
                <w:szCs w:val="22"/>
              </w:rPr>
              <w:t xml:space="preserve">Angled Stretch </w:t>
            </w:r>
          </w:p>
          <w:p w:rsidR="00404585" w:rsidRPr="006C72B7" w:rsidRDefault="00404585" w:rsidP="00404585">
            <w:pPr>
              <w:jc w:val="both"/>
              <w:rPr>
                <w:sz w:val="22"/>
                <w:szCs w:val="22"/>
              </w:rPr>
            </w:pPr>
            <w:r w:rsidRPr="006C72B7">
              <w:rPr>
                <w:sz w:val="22"/>
                <w:szCs w:val="22"/>
              </w:rPr>
              <w:t>Use the dilator to stretch the deeper muscles by angling the tip toward the back and sidewalls. You can also aim specifically for a trigger point or a place in your vagina that feels tender or tense.</w:t>
            </w:r>
          </w:p>
          <w:p w:rsidR="00404585" w:rsidRPr="006C72B7" w:rsidRDefault="00404585" w:rsidP="00404585">
            <w:pPr>
              <w:jc w:val="both"/>
              <w:rPr>
                <w:sz w:val="22"/>
                <w:szCs w:val="22"/>
              </w:rPr>
            </w:pPr>
            <w:r w:rsidRPr="006C72B7">
              <w:rPr>
                <w:sz w:val="22"/>
                <w:szCs w:val="22"/>
              </w:rPr>
              <w:t>Directions</w:t>
            </w:r>
          </w:p>
          <w:p w:rsidR="00404585" w:rsidRPr="006C72B7" w:rsidRDefault="00C761E1" w:rsidP="00404585">
            <w:pPr>
              <w:jc w:val="both"/>
              <w:rPr>
                <w:sz w:val="22"/>
                <w:szCs w:val="22"/>
              </w:rPr>
            </w:pPr>
            <w:r w:rsidRPr="006C72B7">
              <w:rPr>
                <w:sz w:val="22"/>
                <w:szCs w:val="22"/>
                <w:u w:val="single"/>
              </w:rPr>
              <w:fldChar w:fldCharType="begin">
                <w:ffData>
                  <w:name w:val="Text34"/>
                  <w:enabled/>
                  <w:calcOnExit w:val="0"/>
                  <w:textInput/>
                </w:ffData>
              </w:fldChar>
            </w:r>
            <w:r w:rsidR="00404585" w:rsidRPr="006C72B7">
              <w:rPr>
                <w:sz w:val="22"/>
                <w:szCs w:val="22"/>
                <w:u w:val="single"/>
              </w:rPr>
              <w:instrText xml:space="preserve"> FORMTEXT </w:instrText>
            </w:r>
            <w:r w:rsidRPr="006C72B7">
              <w:rPr>
                <w:sz w:val="22"/>
                <w:szCs w:val="22"/>
                <w:u w:val="single"/>
              </w:rPr>
            </w:r>
            <w:r w:rsidRPr="006C72B7">
              <w:rPr>
                <w:sz w:val="22"/>
                <w:szCs w:val="22"/>
                <w:u w:val="single"/>
              </w:rPr>
              <w:fldChar w:fldCharType="separate"/>
            </w:r>
            <w:r w:rsidR="00404585" w:rsidRPr="006C72B7">
              <w:rPr>
                <w:noProof/>
                <w:sz w:val="22"/>
                <w:szCs w:val="22"/>
                <w:u w:val="single"/>
              </w:rPr>
              <w:t> </w:t>
            </w:r>
            <w:r w:rsidR="00404585" w:rsidRPr="006C72B7">
              <w:rPr>
                <w:noProof/>
                <w:sz w:val="22"/>
                <w:szCs w:val="22"/>
                <w:u w:val="single"/>
              </w:rPr>
              <w:t> </w:t>
            </w:r>
            <w:r w:rsidR="00404585" w:rsidRPr="006C72B7">
              <w:rPr>
                <w:noProof/>
                <w:sz w:val="22"/>
                <w:szCs w:val="22"/>
                <w:u w:val="single"/>
              </w:rPr>
              <w:t> </w:t>
            </w:r>
            <w:r w:rsidR="00404585" w:rsidRPr="006C72B7">
              <w:rPr>
                <w:noProof/>
                <w:sz w:val="22"/>
                <w:szCs w:val="22"/>
                <w:u w:val="single"/>
              </w:rPr>
              <w:t> </w:t>
            </w:r>
            <w:r w:rsidR="00404585" w:rsidRPr="006C72B7">
              <w:rPr>
                <w:noProof/>
                <w:sz w:val="22"/>
                <w:szCs w:val="22"/>
                <w:u w:val="single"/>
              </w:rPr>
              <w:t> </w:t>
            </w:r>
            <w:r w:rsidRPr="006C72B7">
              <w:rPr>
                <w:sz w:val="22"/>
                <w:szCs w:val="22"/>
                <w:u w:val="single"/>
              </w:rPr>
              <w:fldChar w:fldCharType="end"/>
            </w:r>
            <w:r w:rsidR="00404585" w:rsidRPr="006C72B7">
              <w:rPr>
                <w:sz w:val="22"/>
                <w:szCs w:val="22"/>
              </w:rPr>
              <w:t xml:space="preserve">  x per week,  </w:t>
            </w:r>
            <w:r w:rsidRPr="006C72B7">
              <w:rPr>
                <w:sz w:val="22"/>
                <w:szCs w:val="22"/>
                <w:u w:val="single"/>
              </w:rPr>
              <w:fldChar w:fldCharType="begin">
                <w:ffData>
                  <w:name w:val="Text34"/>
                  <w:enabled/>
                  <w:calcOnExit w:val="0"/>
                  <w:textInput/>
                </w:ffData>
              </w:fldChar>
            </w:r>
            <w:r w:rsidR="00404585" w:rsidRPr="006C72B7">
              <w:rPr>
                <w:sz w:val="22"/>
                <w:szCs w:val="22"/>
                <w:u w:val="single"/>
              </w:rPr>
              <w:instrText xml:space="preserve"> FORMTEXT </w:instrText>
            </w:r>
            <w:r w:rsidRPr="006C72B7">
              <w:rPr>
                <w:sz w:val="22"/>
                <w:szCs w:val="22"/>
                <w:u w:val="single"/>
              </w:rPr>
            </w:r>
            <w:r w:rsidRPr="006C72B7">
              <w:rPr>
                <w:sz w:val="22"/>
                <w:szCs w:val="22"/>
                <w:u w:val="single"/>
              </w:rPr>
              <w:fldChar w:fldCharType="separate"/>
            </w:r>
            <w:r w:rsidR="00404585" w:rsidRPr="006C72B7">
              <w:rPr>
                <w:noProof/>
                <w:sz w:val="22"/>
                <w:szCs w:val="22"/>
                <w:u w:val="single"/>
              </w:rPr>
              <w:t> </w:t>
            </w:r>
            <w:r w:rsidR="00404585" w:rsidRPr="006C72B7">
              <w:rPr>
                <w:noProof/>
                <w:sz w:val="22"/>
                <w:szCs w:val="22"/>
                <w:u w:val="single"/>
              </w:rPr>
              <w:t> </w:t>
            </w:r>
            <w:r w:rsidR="00404585" w:rsidRPr="006C72B7">
              <w:rPr>
                <w:noProof/>
                <w:sz w:val="22"/>
                <w:szCs w:val="22"/>
                <w:u w:val="single"/>
              </w:rPr>
              <w:t> </w:t>
            </w:r>
            <w:r w:rsidR="00404585" w:rsidRPr="006C72B7">
              <w:rPr>
                <w:noProof/>
                <w:sz w:val="22"/>
                <w:szCs w:val="22"/>
                <w:u w:val="single"/>
              </w:rPr>
              <w:t> </w:t>
            </w:r>
            <w:r w:rsidR="00404585" w:rsidRPr="006C72B7">
              <w:rPr>
                <w:noProof/>
                <w:sz w:val="22"/>
                <w:szCs w:val="22"/>
                <w:u w:val="single"/>
              </w:rPr>
              <w:t> </w:t>
            </w:r>
            <w:r w:rsidRPr="006C72B7">
              <w:rPr>
                <w:sz w:val="22"/>
                <w:szCs w:val="22"/>
                <w:u w:val="single"/>
              </w:rPr>
              <w:fldChar w:fldCharType="end"/>
            </w:r>
            <w:r w:rsidR="00404585" w:rsidRPr="006C72B7">
              <w:rPr>
                <w:sz w:val="22"/>
                <w:szCs w:val="22"/>
              </w:rPr>
              <w:t xml:space="preserve"> x per day.</w:t>
            </w:r>
          </w:p>
          <w:p w:rsidR="00404585" w:rsidRPr="006C72B7" w:rsidRDefault="00404585" w:rsidP="00404585">
            <w:pPr>
              <w:jc w:val="both"/>
              <w:rPr>
                <w:sz w:val="22"/>
                <w:szCs w:val="22"/>
              </w:rPr>
            </w:pPr>
            <w:r w:rsidRPr="006C72B7">
              <w:rPr>
                <w:sz w:val="22"/>
                <w:szCs w:val="22"/>
              </w:rPr>
              <w:t xml:space="preserve">Hold the stretch for </w:t>
            </w:r>
            <w:r w:rsidR="00C761E1" w:rsidRPr="006C72B7">
              <w:rPr>
                <w:sz w:val="22"/>
                <w:szCs w:val="22"/>
                <w:u w:val="single"/>
              </w:rPr>
              <w:fldChar w:fldCharType="begin">
                <w:ffData>
                  <w:name w:val="Text34"/>
                  <w:enabled/>
                  <w:calcOnExit w:val="0"/>
                  <w:textInput/>
                </w:ffData>
              </w:fldChar>
            </w:r>
            <w:r w:rsidRPr="006C72B7">
              <w:rPr>
                <w:sz w:val="22"/>
                <w:szCs w:val="22"/>
                <w:u w:val="single"/>
              </w:rPr>
              <w:instrText xml:space="preserve"> FORMTEXT </w:instrText>
            </w:r>
            <w:r w:rsidR="00C761E1" w:rsidRPr="006C72B7">
              <w:rPr>
                <w:sz w:val="22"/>
                <w:szCs w:val="22"/>
                <w:u w:val="single"/>
              </w:rPr>
            </w:r>
            <w:r w:rsidR="00C761E1" w:rsidRPr="006C72B7">
              <w:rPr>
                <w:sz w:val="22"/>
                <w:szCs w:val="22"/>
                <w:u w:val="single"/>
              </w:rPr>
              <w:fldChar w:fldCharType="separate"/>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00C761E1" w:rsidRPr="006C72B7">
              <w:rPr>
                <w:sz w:val="22"/>
                <w:szCs w:val="22"/>
                <w:u w:val="single"/>
              </w:rPr>
              <w:fldChar w:fldCharType="end"/>
            </w:r>
            <w:r w:rsidRPr="006C72B7">
              <w:rPr>
                <w:sz w:val="22"/>
                <w:szCs w:val="22"/>
              </w:rPr>
              <w:t xml:space="preserve"> seconds. Release for </w:t>
            </w:r>
            <w:r w:rsidR="00C761E1" w:rsidRPr="006C72B7">
              <w:rPr>
                <w:sz w:val="22"/>
                <w:szCs w:val="22"/>
                <w:u w:val="single"/>
              </w:rPr>
              <w:fldChar w:fldCharType="begin">
                <w:ffData>
                  <w:name w:val="Text34"/>
                  <w:enabled/>
                  <w:calcOnExit w:val="0"/>
                  <w:textInput/>
                </w:ffData>
              </w:fldChar>
            </w:r>
            <w:r w:rsidRPr="006C72B7">
              <w:rPr>
                <w:sz w:val="22"/>
                <w:szCs w:val="22"/>
                <w:u w:val="single"/>
              </w:rPr>
              <w:instrText xml:space="preserve"> FORMTEXT </w:instrText>
            </w:r>
            <w:r w:rsidR="00C761E1" w:rsidRPr="006C72B7">
              <w:rPr>
                <w:sz w:val="22"/>
                <w:szCs w:val="22"/>
                <w:u w:val="single"/>
              </w:rPr>
            </w:r>
            <w:r w:rsidR="00C761E1" w:rsidRPr="006C72B7">
              <w:rPr>
                <w:sz w:val="22"/>
                <w:szCs w:val="22"/>
                <w:u w:val="single"/>
              </w:rPr>
              <w:fldChar w:fldCharType="separate"/>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00C761E1" w:rsidRPr="006C72B7">
              <w:rPr>
                <w:sz w:val="22"/>
                <w:szCs w:val="22"/>
                <w:u w:val="single"/>
              </w:rPr>
              <w:fldChar w:fldCharType="end"/>
            </w:r>
            <w:r w:rsidRPr="006C72B7">
              <w:rPr>
                <w:sz w:val="22"/>
                <w:szCs w:val="22"/>
              </w:rPr>
              <w:t xml:space="preserve"> seconds.</w:t>
            </w:r>
          </w:p>
          <w:p w:rsidR="00404585" w:rsidRPr="006C72B7" w:rsidRDefault="00404585" w:rsidP="00404585">
            <w:pPr>
              <w:jc w:val="both"/>
              <w:rPr>
                <w:sz w:val="22"/>
                <w:szCs w:val="22"/>
              </w:rPr>
            </w:pPr>
            <w:r w:rsidRPr="006C72B7">
              <w:rPr>
                <w:sz w:val="22"/>
                <w:szCs w:val="22"/>
              </w:rPr>
              <w:t xml:space="preserve">Repeat this </w:t>
            </w:r>
            <w:r w:rsidR="00C761E1" w:rsidRPr="006C72B7">
              <w:rPr>
                <w:sz w:val="22"/>
                <w:szCs w:val="22"/>
                <w:u w:val="single"/>
              </w:rPr>
              <w:fldChar w:fldCharType="begin">
                <w:ffData>
                  <w:name w:val="Text34"/>
                  <w:enabled/>
                  <w:calcOnExit w:val="0"/>
                  <w:textInput/>
                </w:ffData>
              </w:fldChar>
            </w:r>
            <w:r w:rsidRPr="006C72B7">
              <w:rPr>
                <w:sz w:val="22"/>
                <w:szCs w:val="22"/>
                <w:u w:val="single"/>
              </w:rPr>
              <w:instrText xml:space="preserve"> FORMTEXT </w:instrText>
            </w:r>
            <w:r w:rsidR="00C761E1" w:rsidRPr="006C72B7">
              <w:rPr>
                <w:sz w:val="22"/>
                <w:szCs w:val="22"/>
                <w:u w:val="single"/>
              </w:rPr>
            </w:r>
            <w:r w:rsidR="00C761E1" w:rsidRPr="006C72B7">
              <w:rPr>
                <w:sz w:val="22"/>
                <w:szCs w:val="22"/>
                <w:u w:val="single"/>
              </w:rPr>
              <w:fldChar w:fldCharType="separate"/>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00C761E1" w:rsidRPr="006C72B7">
              <w:rPr>
                <w:sz w:val="22"/>
                <w:szCs w:val="22"/>
                <w:u w:val="single"/>
              </w:rPr>
              <w:fldChar w:fldCharType="end"/>
            </w:r>
            <w:r w:rsidRPr="006C72B7">
              <w:rPr>
                <w:sz w:val="22"/>
                <w:szCs w:val="22"/>
              </w:rPr>
              <w:t xml:space="preserve"> times. </w:t>
            </w:r>
          </w:p>
          <w:p w:rsidR="00404585" w:rsidRPr="006C72B7" w:rsidRDefault="00404585" w:rsidP="00404585">
            <w:pPr>
              <w:jc w:val="both"/>
              <w:rPr>
                <w:sz w:val="22"/>
                <w:szCs w:val="22"/>
              </w:rPr>
            </w:pPr>
            <w:r w:rsidRPr="006C72B7">
              <w:rPr>
                <w:sz w:val="22"/>
                <w:szCs w:val="22"/>
              </w:rPr>
              <w:t xml:space="preserve">Other </w:t>
            </w:r>
            <w:r w:rsidR="00C761E1" w:rsidRPr="006C72B7">
              <w:rPr>
                <w:sz w:val="22"/>
                <w:szCs w:val="22"/>
                <w:u w:val="single"/>
              </w:rPr>
              <w:fldChar w:fldCharType="begin">
                <w:ffData>
                  <w:name w:val="Text34"/>
                  <w:enabled/>
                  <w:calcOnExit w:val="0"/>
                  <w:textInput/>
                </w:ffData>
              </w:fldChar>
            </w:r>
            <w:r w:rsidRPr="006C72B7">
              <w:rPr>
                <w:sz w:val="22"/>
                <w:szCs w:val="22"/>
                <w:u w:val="single"/>
              </w:rPr>
              <w:instrText xml:space="preserve"> FORMTEXT </w:instrText>
            </w:r>
            <w:r w:rsidR="00C761E1" w:rsidRPr="006C72B7">
              <w:rPr>
                <w:sz w:val="22"/>
                <w:szCs w:val="22"/>
                <w:u w:val="single"/>
              </w:rPr>
            </w:r>
            <w:r w:rsidR="00C761E1" w:rsidRPr="006C72B7">
              <w:rPr>
                <w:sz w:val="22"/>
                <w:szCs w:val="22"/>
                <w:u w:val="single"/>
              </w:rPr>
              <w:fldChar w:fldCharType="separate"/>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00C761E1" w:rsidRPr="006C72B7">
              <w:rPr>
                <w:sz w:val="22"/>
                <w:szCs w:val="22"/>
                <w:u w:val="single"/>
              </w:rPr>
              <w:fldChar w:fldCharType="end"/>
            </w:r>
            <w:r w:rsidRPr="006C72B7">
              <w:rPr>
                <w:sz w:val="22"/>
                <w:szCs w:val="22"/>
              </w:rPr>
              <w:t>.</w:t>
            </w:r>
          </w:p>
        </w:tc>
      </w:tr>
      <w:tr w:rsidR="00404585" w:rsidRPr="006C72B7" w:rsidTr="00404585">
        <w:tc>
          <w:tcPr>
            <w:tcW w:w="4788" w:type="dxa"/>
            <w:shd w:val="clear" w:color="auto" w:fill="auto"/>
          </w:tcPr>
          <w:p w:rsidR="00404585" w:rsidRPr="006C72B7" w:rsidRDefault="00404585" w:rsidP="00404585">
            <w:pPr>
              <w:jc w:val="both"/>
              <w:rPr>
                <w:b/>
                <w:sz w:val="22"/>
                <w:szCs w:val="22"/>
              </w:rPr>
            </w:pPr>
            <w:r w:rsidRPr="006C72B7">
              <w:rPr>
                <w:b/>
                <w:sz w:val="22"/>
                <w:szCs w:val="22"/>
                <w:lang w:eastAsia="ar-SA"/>
              </w:rPr>
              <w:t xml:space="preserve">Moving the Dilator In and Out </w:t>
            </w:r>
          </w:p>
          <w:p w:rsidR="00404585" w:rsidRPr="006C72B7" w:rsidRDefault="00404585" w:rsidP="00404585">
            <w:pPr>
              <w:rPr>
                <w:sz w:val="22"/>
                <w:szCs w:val="22"/>
              </w:rPr>
            </w:pPr>
            <w:r w:rsidRPr="006C72B7">
              <w:rPr>
                <w:sz w:val="22"/>
                <w:szCs w:val="22"/>
              </w:rPr>
              <w:t>This is an advanced movement technique that is started once complete insertion is achieved. This is to prepare you for thrusting movements that can be involved with sexual activity. At your preferred speed, practice the in and out motions.</w:t>
            </w:r>
          </w:p>
          <w:p w:rsidR="00404585" w:rsidRPr="006C72B7" w:rsidRDefault="00404585" w:rsidP="00404585">
            <w:pPr>
              <w:jc w:val="both"/>
              <w:rPr>
                <w:sz w:val="22"/>
                <w:szCs w:val="22"/>
              </w:rPr>
            </w:pPr>
            <w:r w:rsidRPr="006C72B7">
              <w:rPr>
                <w:sz w:val="22"/>
                <w:szCs w:val="22"/>
              </w:rPr>
              <w:t>Directions</w:t>
            </w:r>
          </w:p>
          <w:p w:rsidR="00404585" w:rsidRPr="006C72B7" w:rsidRDefault="00C761E1" w:rsidP="00404585">
            <w:pPr>
              <w:rPr>
                <w:sz w:val="22"/>
                <w:szCs w:val="22"/>
              </w:rPr>
            </w:pPr>
            <w:r w:rsidRPr="006C72B7">
              <w:rPr>
                <w:sz w:val="22"/>
                <w:szCs w:val="22"/>
                <w:u w:val="single"/>
              </w:rPr>
              <w:fldChar w:fldCharType="begin">
                <w:ffData>
                  <w:name w:val="Text34"/>
                  <w:enabled/>
                  <w:calcOnExit w:val="0"/>
                  <w:textInput/>
                </w:ffData>
              </w:fldChar>
            </w:r>
            <w:r w:rsidR="00404585" w:rsidRPr="006C72B7">
              <w:rPr>
                <w:sz w:val="22"/>
                <w:szCs w:val="22"/>
                <w:u w:val="single"/>
              </w:rPr>
              <w:instrText xml:space="preserve"> FORMTEXT </w:instrText>
            </w:r>
            <w:r w:rsidRPr="006C72B7">
              <w:rPr>
                <w:sz w:val="22"/>
                <w:szCs w:val="22"/>
                <w:u w:val="single"/>
              </w:rPr>
            </w:r>
            <w:r w:rsidRPr="006C72B7">
              <w:rPr>
                <w:sz w:val="22"/>
                <w:szCs w:val="22"/>
                <w:u w:val="single"/>
              </w:rPr>
              <w:fldChar w:fldCharType="separate"/>
            </w:r>
            <w:r w:rsidR="00404585" w:rsidRPr="006C72B7">
              <w:rPr>
                <w:noProof/>
                <w:sz w:val="22"/>
                <w:szCs w:val="22"/>
                <w:u w:val="single"/>
              </w:rPr>
              <w:t> </w:t>
            </w:r>
            <w:r w:rsidR="00404585" w:rsidRPr="006C72B7">
              <w:rPr>
                <w:noProof/>
                <w:sz w:val="22"/>
                <w:szCs w:val="22"/>
                <w:u w:val="single"/>
              </w:rPr>
              <w:t> </w:t>
            </w:r>
            <w:r w:rsidR="00404585" w:rsidRPr="006C72B7">
              <w:rPr>
                <w:noProof/>
                <w:sz w:val="22"/>
                <w:szCs w:val="22"/>
                <w:u w:val="single"/>
              </w:rPr>
              <w:t> </w:t>
            </w:r>
            <w:r w:rsidR="00404585" w:rsidRPr="006C72B7">
              <w:rPr>
                <w:noProof/>
                <w:sz w:val="22"/>
                <w:szCs w:val="22"/>
                <w:u w:val="single"/>
              </w:rPr>
              <w:t> </w:t>
            </w:r>
            <w:r w:rsidR="00404585" w:rsidRPr="006C72B7">
              <w:rPr>
                <w:noProof/>
                <w:sz w:val="22"/>
                <w:szCs w:val="22"/>
                <w:u w:val="single"/>
              </w:rPr>
              <w:t> </w:t>
            </w:r>
            <w:r w:rsidRPr="006C72B7">
              <w:rPr>
                <w:sz w:val="22"/>
                <w:szCs w:val="22"/>
                <w:u w:val="single"/>
              </w:rPr>
              <w:fldChar w:fldCharType="end"/>
            </w:r>
            <w:r w:rsidR="00404585" w:rsidRPr="006C72B7">
              <w:rPr>
                <w:sz w:val="22"/>
                <w:szCs w:val="22"/>
              </w:rPr>
              <w:t xml:space="preserve">  x per week,  </w:t>
            </w:r>
            <w:r w:rsidRPr="006C72B7">
              <w:rPr>
                <w:sz w:val="22"/>
                <w:szCs w:val="22"/>
                <w:u w:val="single"/>
              </w:rPr>
              <w:fldChar w:fldCharType="begin">
                <w:ffData>
                  <w:name w:val="Text34"/>
                  <w:enabled/>
                  <w:calcOnExit w:val="0"/>
                  <w:textInput/>
                </w:ffData>
              </w:fldChar>
            </w:r>
            <w:r w:rsidR="00404585" w:rsidRPr="006C72B7">
              <w:rPr>
                <w:sz w:val="22"/>
                <w:szCs w:val="22"/>
                <w:u w:val="single"/>
              </w:rPr>
              <w:instrText xml:space="preserve"> FORMTEXT </w:instrText>
            </w:r>
            <w:r w:rsidRPr="006C72B7">
              <w:rPr>
                <w:sz w:val="22"/>
                <w:szCs w:val="22"/>
                <w:u w:val="single"/>
              </w:rPr>
            </w:r>
            <w:r w:rsidRPr="006C72B7">
              <w:rPr>
                <w:sz w:val="22"/>
                <w:szCs w:val="22"/>
                <w:u w:val="single"/>
              </w:rPr>
              <w:fldChar w:fldCharType="separate"/>
            </w:r>
            <w:r w:rsidR="00404585" w:rsidRPr="006C72B7">
              <w:rPr>
                <w:noProof/>
                <w:sz w:val="22"/>
                <w:szCs w:val="22"/>
                <w:u w:val="single"/>
              </w:rPr>
              <w:t> </w:t>
            </w:r>
            <w:r w:rsidR="00404585" w:rsidRPr="006C72B7">
              <w:rPr>
                <w:noProof/>
                <w:sz w:val="22"/>
                <w:szCs w:val="22"/>
                <w:u w:val="single"/>
              </w:rPr>
              <w:t> </w:t>
            </w:r>
            <w:r w:rsidR="00404585" w:rsidRPr="006C72B7">
              <w:rPr>
                <w:noProof/>
                <w:sz w:val="22"/>
                <w:szCs w:val="22"/>
                <w:u w:val="single"/>
              </w:rPr>
              <w:t> </w:t>
            </w:r>
            <w:r w:rsidR="00404585" w:rsidRPr="006C72B7">
              <w:rPr>
                <w:noProof/>
                <w:sz w:val="22"/>
                <w:szCs w:val="22"/>
                <w:u w:val="single"/>
              </w:rPr>
              <w:t> </w:t>
            </w:r>
            <w:r w:rsidR="00404585" w:rsidRPr="006C72B7">
              <w:rPr>
                <w:noProof/>
                <w:sz w:val="22"/>
                <w:szCs w:val="22"/>
                <w:u w:val="single"/>
              </w:rPr>
              <w:t> </w:t>
            </w:r>
            <w:r w:rsidRPr="006C72B7">
              <w:rPr>
                <w:sz w:val="22"/>
                <w:szCs w:val="22"/>
                <w:u w:val="single"/>
              </w:rPr>
              <w:fldChar w:fldCharType="end"/>
            </w:r>
            <w:r w:rsidR="00404585" w:rsidRPr="006C72B7">
              <w:rPr>
                <w:sz w:val="22"/>
                <w:szCs w:val="22"/>
              </w:rPr>
              <w:t xml:space="preserve"> x per day.</w:t>
            </w:r>
          </w:p>
          <w:p w:rsidR="00404585" w:rsidRPr="006C72B7" w:rsidRDefault="00404585" w:rsidP="00404585">
            <w:pPr>
              <w:rPr>
                <w:sz w:val="22"/>
                <w:szCs w:val="22"/>
              </w:rPr>
            </w:pPr>
            <w:r w:rsidRPr="006C72B7">
              <w:rPr>
                <w:sz w:val="22"/>
                <w:szCs w:val="22"/>
              </w:rPr>
              <w:t xml:space="preserve">Perform the movements for </w:t>
            </w:r>
            <w:r w:rsidR="00C761E1" w:rsidRPr="006C72B7">
              <w:rPr>
                <w:sz w:val="22"/>
                <w:szCs w:val="22"/>
                <w:u w:val="single"/>
              </w:rPr>
              <w:fldChar w:fldCharType="begin">
                <w:ffData>
                  <w:name w:val="Text34"/>
                  <w:enabled/>
                  <w:calcOnExit w:val="0"/>
                  <w:textInput/>
                </w:ffData>
              </w:fldChar>
            </w:r>
            <w:r w:rsidRPr="006C72B7">
              <w:rPr>
                <w:sz w:val="22"/>
                <w:szCs w:val="22"/>
                <w:u w:val="single"/>
              </w:rPr>
              <w:instrText xml:space="preserve"> FORMTEXT </w:instrText>
            </w:r>
            <w:r w:rsidR="00C761E1" w:rsidRPr="006C72B7">
              <w:rPr>
                <w:sz w:val="22"/>
                <w:szCs w:val="22"/>
                <w:u w:val="single"/>
              </w:rPr>
            </w:r>
            <w:r w:rsidR="00C761E1" w:rsidRPr="006C72B7">
              <w:rPr>
                <w:sz w:val="22"/>
                <w:szCs w:val="22"/>
                <w:u w:val="single"/>
              </w:rPr>
              <w:fldChar w:fldCharType="separate"/>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00C761E1" w:rsidRPr="006C72B7">
              <w:rPr>
                <w:sz w:val="22"/>
                <w:szCs w:val="22"/>
                <w:u w:val="single"/>
              </w:rPr>
              <w:fldChar w:fldCharType="end"/>
            </w:r>
            <w:r w:rsidRPr="006C72B7">
              <w:rPr>
                <w:sz w:val="22"/>
                <w:szCs w:val="22"/>
              </w:rPr>
              <w:t xml:space="preserve"> seconds. Stop for </w:t>
            </w:r>
            <w:r w:rsidR="00C761E1" w:rsidRPr="006C72B7">
              <w:rPr>
                <w:sz w:val="22"/>
                <w:szCs w:val="22"/>
                <w:u w:val="single"/>
              </w:rPr>
              <w:fldChar w:fldCharType="begin">
                <w:ffData>
                  <w:name w:val="Text34"/>
                  <w:enabled/>
                  <w:calcOnExit w:val="0"/>
                  <w:textInput/>
                </w:ffData>
              </w:fldChar>
            </w:r>
            <w:r w:rsidRPr="006C72B7">
              <w:rPr>
                <w:sz w:val="22"/>
                <w:szCs w:val="22"/>
                <w:u w:val="single"/>
              </w:rPr>
              <w:instrText xml:space="preserve"> FORMTEXT </w:instrText>
            </w:r>
            <w:r w:rsidR="00C761E1" w:rsidRPr="006C72B7">
              <w:rPr>
                <w:sz w:val="22"/>
                <w:szCs w:val="22"/>
                <w:u w:val="single"/>
              </w:rPr>
            </w:r>
            <w:r w:rsidR="00C761E1" w:rsidRPr="006C72B7">
              <w:rPr>
                <w:sz w:val="22"/>
                <w:szCs w:val="22"/>
                <w:u w:val="single"/>
              </w:rPr>
              <w:fldChar w:fldCharType="separate"/>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00C761E1" w:rsidRPr="006C72B7">
              <w:rPr>
                <w:sz w:val="22"/>
                <w:szCs w:val="22"/>
                <w:u w:val="single"/>
              </w:rPr>
              <w:fldChar w:fldCharType="end"/>
            </w:r>
            <w:r w:rsidRPr="006C72B7">
              <w:rPr>
                <w:sz w:val="22"/>
                <w:szCs w:val="22"/>
              </w:rPr>
              <w:t xml:space="preserve"> seconds.</w:t>
            </w:r>
          </w:p>
          <w:p w:rsidR="00404585" w:rsidRPr="006C72B7" w:rsidRDefault="00404585" w:rsidP="00404585">
            <w:pPr>
              <w:rPr>
                <w:sz w:val="22"/>
                <w:szCs w:val="22"/>
              </w:rPr>
            </w:pPr>
            <w:r w:rsidRPr="006C72B7">
              <w:rPr>
                <w:sz w:val="22"/>
                <w:szCs w:val="22"/>
              </w:rPr>
              <w:t xml:space="preserve">Repeat this </w:t>
            </w:r>
            <w:r w:rsidR="00C761E1" w:rsidRPr="006C72B7">
              <w:rPr>
                <w:sz w:val="22"/>
                <w:szCs w:val="22"/>
                <w:u w:val="single"/>
              </w:rPr>
              <w:fldChar w:fldCharType="begin">
                <w:ffData>
                  <w:name w:val="Text34"/>
                  <w:enabled/>
                  <w:calcOnExit w:val="0"/>
                  <w:textInput/>
                </w:ffData>
              </w:fldChar>
            </w:r>
            <w:r w:rsidRPr="006C72B7">
              <w:rPr>
                <w:sz w:val="22"/>
                <w:szCs w:val="22"/>
                <w:u w:val="single"/>
              </w:rPr>
              <w:instrText xml:space="preserve"> FORMTEXT </w:instrText>
            </w:r>
            <w:r w:rsidR="00C761E1" w:rsidRPr="006C72B7">
              <w:rPr>
                <w:sz w:val="22"/>
                <w:szCs w:val="22"/>
                <w:u w:val="single"/>
              </w:rPr>
            </w:r>
            <w:r w:rsidR="00C761E1" w:rsidRPr="006C72B7">
              <w:rPr>
                <w:sz w:val="22"/>
                <w:szCs w:val="22"/>
                <w:u w:val="single"/>
              </w:rPr>
              <w:fldChar w:fldCharType="separate"/>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00C761E1" w:rsidRPr="006C72B7">
              <w:rPr>
                <w:sz w:val="22"/>
                <w:szCs w:val="22"/>
                <w:u w:val="single"/>
              </w:rPr>
              <w:fldChar w:fldCharType="end"/>
            </w:r>
            <w:r w:rsidRPr="006C72B7">
              <w:rPr>
                <w:sz w:val="22"/>
                <w:szCs w:val="22"/>
              </w:rPr>
              <w:t xml:space="preserve"> times. </w:t>
            </w:r>
          </w:p>
          <w:p w:rsidR="00404585" w:rsidRPr="006C72B7" w:rsidRDefault="00404585" w:rsidP="00404585">
            <w:pPr>
              <w:rPr>
                <w:sz w:val="22"/>
                <w:szCs w:val="22"/>
              </w:rPr>
            </w:pPr>
            <w:r w:rsidRPr="006C72B7">
              <w:rPr>
                <w:sz w:val="22"/>
                <w:szCs w:val="22"/>
              </w:rPr>
              <w:t xml:space="preserve">Other </w:t>
            </w:r>
            <w:r w:rsidR="00C761E1" w:rsidRPr="006C72B7">
              <w:rPr>
                <w:sz w:val="22"/>
                <w:szCs w:val="22"/>
                <w:u w:val="single"/>
              </w:rPr>
              <w:fldChar w:fldCharType="begin">
                <w:ffData>
                  <w:name w:val="Text34"/>
                  <w:enabled/>
                  <w:calcOnExit w:val="0"/>
                  <w:textInput/>
                </w:ffData>
              </w:fldChar>
            </w:r>
            <w:r w:rsidRPr="006C72B7">
              <w:rPr>
                <w:sz w:val="22"/>
                <w:szCs w:val="22"/>
                <w:u w:val="single"/>
              </w:rPr>
              <w:instrText xml:space="preserve"> FORMTEXT </w:instrText>
            </w:r>
            <w:r w:rsidR="00C761E1" w:rsidRPr="006C72B7">
              <w:rPr>
                <w:sz w:val="22"/>
                <w:szCs w:val="22"/>
                <w:u w:val="single"/>
              </w:rPr>
            </w:r>
            <w:r w:rsidR="00C761E1" w:rsidRPr="006C72B7">
              <w:rPr>
                <w:sz w:val="22"/>
                <w:szCs w:val="22"/>
                <w:u w:val="single"/>
              </w:rPr>
              <w:fldChar w:fldCharType="separate"/>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00C761E1" w:rsidRPr="006C72B7">
              <w:rPr>
                <w:sz w:val="22"/>
                <w:szCs w:val="22"/>
                <w:u w:val="single"/>
              </w:rPr>
              <w:fldChar w:fldCharType="end"/>
            </w:r>
            <w:r w:rsidRPr="006C72B7">
              <w:rPr>
                <w:sz w:val="22"/>
                <w:szCs w:val="22"/>
              </w:rPr>
              <w:t>.</w:t>
            </w:r>
          </w:p>
        </w:tc>
        <w:tc>
          <w:tcPr>
            <w:tcW w:w="4788" w:type="dxa"/>
            <w:shd w:val="clear" w:color="auto" w:fill="auto"/>
          </w:tcPr>
          <w:p w:rsidR="00404585" w:rsidRPr="006C72B7" w:rsidRDefault="00404585" w:rsidP="00404585">
            <w:pPr>
              <w:jc w:val="center"/>
              <w:rPr>
                <w:b/>
                <w:sz w:val="22"/>
                <w:szCs w:val="22"/>
              </w:rPr>
            </w:pPr>
            <w:r>
              <w:rPr>
                <w:b/>
                <w:noProof/>
                <w:sz w:val="22"/>
                <w:szCs w:val="22"/>
              </w:rPr>
              <w:drawing>
                <wp:inline distT="0" distB="0" distL="0" distR="0">
                  <wp:extent cx="1940560" cy="1996440"/>
                  <wp:effectExtent l="19050" t="0" r="254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1940560" cy="1996440"/>
                          </a:xfrm>
                          <a:prstGeom prst="rect">
                            <a:avLst/>
                          </a:prstGeom>
                          <a:noFill/>
                          <a:ln w="9525">
                            <a:noFill/>
                            <a:miter lim="800000"/>
                            <a:headEnd/>
                            <a:tailEnd/>
                          </a:ln>
                        </pic:spPr>
                      </pic:pic>
                    </a:graphicData>
                  </a:graphic>
                </wp:inline>
              </w:drawing>
            </w:r>
          </w:p>
        </w:tc>
      </w:tr>
      <w:tr w:rsidR="00404585" w:rsidRPr="006C72B7" w:rsidTr="00404585">
        <w:tc>
          <w:tcPr>
            <w:tcW w:w="4788" w:type="dxa"/>
            <w:shd w:val="clear" w:color="auto" w:fill="auto"/>
          </w:tcPr>
          <w:p w:rsidR="00404585" w:rsidRPr="006C72B7" w:rsidRDefault="00404585" w:rsidP="00404585">
            <w:pPr>
              <w:jc w:val="center"/>
              <w:rPr>
                <w:b/>
                <w:sz w:val="22"/>
                <w:szCs w:val="22"/>
                <w:lang w:eastAsia="ar-SA"/>
              </w:rPr>
            </w:pPr>
            <w:r>
              <w:rPr>
                <w:b/>
                <w:noProof/>
                <w:sz w:val="22"/>
                <w:szCs w:val="22"/>
              </w:rPr>
              <w:lastRenderedPageBreak/>
              <w:drawing>
                <wp:inline distT="0" distB="0" distL="0" distR="0">
                  <wp:extent cx="1847215" cy="1903730"/>
                  <wp:effectExtent l="19050" t="0" r="635" b="0"/>
                  <wp:docPr id="13" name="Picture 13" descr="Circle clockwis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rcle clockwise 15"/>
                          <pic:cNvPicPr>
                            <a:picLocks noChangeAspect="1" noChangeArrowheads="1"/>
                          </pic:cNvPicPr>
                        </pic:nvPicPr>
                        <pic:blipFill>
                          <a:blip r:embed="rId28"/>
                          <a:srcRect/>
                          <a:stretch>
                            <a:fillRect/>
                          </a:stretch>
                        </pic:blipFill>
                        <pic:spPr bwMode="auto">
                          <a:xfrm>
                            <a:off x="0" y="0"/>
                            <a:ext cx="1847215" cy="1903730"/>
                          </a:xfrm>
                          <a:prstGeom prst="rect">
                            <a:avLst/>
                          </a:prstGeom>
                          <a:noFill/>
                          <a:ln w="9525">
                            <a:noFill/>
                            <a:miter lim="800000"/>
                            <a:headEnd/>
                            <a:tailEnd/>
                          </a:ln>
                        </pic:spPr>
                      </pic:pic>
                    </a:graphicData>
                  </a:graphic>
                </wp:inline>
              </w:drawing>
            </w:r>
          </w:p>
        </w:tc>
        <w:tc>
          <w:tcPr>
            <w:tcW w:w="4788" w:type="dxa"/>
            <w:shd w:val="clear" w:color="auto" w:fill="auto"/>
          </w:tcPr>
          <w:p w:rsidR="00404585" w:rsidRPr="006C72B7" w:rsidRDefault="00404585" w:rsidP="00404585">
            <w:pPr>
              <w:jc w:val="both"/>
              <w:rPr>
                <w:b/>
                <w:sz w:val="22"/>
                <w:szCs w:val="22"/>
              </w:rPr>
            </w:pPr>
            <w:r w:rsidRPr="006C72B7">
              <w:rPr>
                <w:b/>
                <w:sz w:val="22"/>
                <w:szCs w:val="22"/>
                <w:lang w:eastAsia="ar-SA"/>
              </w:rPr>
              <w:t>Moving the Dilator Rotation Stretch</w:t>
            </w:r>
          </w:p>
          <w:p w:rsidR="00404585" w:rsidRPr="006C72B7" w:rsidRDefault="00404585" w:rsidP="00404585">
            <w:pPr>
              <w:rPr>
                <w:b/>
                <w:sz w:val="22"/>
                <w:szCs w:val="22"/>
              </w:rPr>
            </w:pPr>
            <w:r w:rsidRPr="006C72B7">
              <w:rPr>
                <w:sz w:val="22"/>
                <w:szCs w:val="22"/>
              </w:rPr>
              <w:t>This is an advanced technique to prepare you for the movements involved with sexual activity</w:t>
            </w:r>
            <w:r w:rsidRPr="006C72B7">
              <w:rPr>
                <w:b/>
                <w:sz w:val="22"/>
                <w:szCs w:val="22"/>
              </w:rPr>
              <w:t>. It can be done clockwise or counter-clock wise.</w:t>
            </w:r>
          </w:p>
          <w:p w:rsidR="00404585" w:rsidRPr="006C72B7" w:rsidRDefault="00404585" w:rsidP="00404585">
            <w:pPr>
              <w:jc w:val="both"/>
              <w:rPr>
                <w:sz w:val="22"/>
                <w:szCs w:val="22"/>
              </w:rPr>
            </w:pPr>
            <w:r w:rsidRPr="006C72B7">
              <w:rPr>
                <w:sz w:val="22"/>
                <w:szCs w:val="22"/>
              </w:rPr>
              <w:t>Directions</w:t>
            </w:r>
          </w:p>
          <w:p w:rsidR="00404585" w:rsidRPr="006C72B7" w:rsidRDefault="00C761E1" w:rsidP="00404585">
            <w:pPr>
              <w:rPr>
                <w:sz w:val="22"/>
                <w:szCs w:val="22"/>
              </w:rPr>
            </w:pPr>
            <w:r w:rsidRPr="006C72B7">
              <w:rPr>
                <w:sz w:val="22"/>
                <w:szCs w:val="22"/>
                <w:u w:val="single"/>
              </w:rPr>
              <w:fldChar w:fldCharType="begin">
                <w:ffData>
                  <w:name w:val="Text34"/>
                  <w:enabled/>
                  <w:calcOnExit w:val="0"/>
                  <w:textInput/>
                </w:ffData>
              </w:fldChar>
            </w:r>
            <w:r w:rsidR="00404585" w:rsidRPr="006C72B7">
              <w:rPr>
                <w:sz w:val="22"/>
                <w:szCs w:val="22"/>
                <w:u w:val="single"/>
              </w:rPr>
              <w:instrText xml:space="preserve"> FORMTEXT </w:instrText>
            </w:r>
            <w:r w:rsidRPr="006C72B7">
              <w:rPr>
                <w:sz w:val="22"/>
                <w:szCs w:val="22"/>
                <w:u w:val="single"/>
              </w:rPr>
            </w:r>
            <w:r w:rsidRPr="006C72B7">
              <w:rPr>
                <w:sz w:val="22"/>
                <w:szCs w:val="22"/>
                <w:u w:val="single"/>
              </w:rPr>
              <w:fldChar w:fldCharType="separate"/>
            </w:r>
            <w:r w:rsidR="00404585" w:rsidRPr="006C72B7">
              <w:rPr>
                <w:noProof/>
                <w:sz w:val="22"/>
                <w:szCs w:val="22"/>
                <w:u w:val="single"/>
              </w:rPr>
              <w:t> </w:t>
            </w:r>
            <w:r w:rsidR="00404585" w:rsidRPr="006C72B7">
              <w:rPr>
                <w:noProof/>
                <w:sz w:val="22"/>
                <w:szCs w:val="22"/>
                <w:u w:val="single"/>
              </w:rPr>
              <w:t> </w:t>
            </w:r>
            <w:r w:rsidR="00404585" w:rsidRPr="006C72B7">
              <w:rPr>
                <w:noProof/>
                <w:sz w:val="22"/>
                <w:szCs w:val="22"/>
                <w:u w:val="single"/>
              </w:rPr>
              <w:t> </w:t>
            </w:r>
            <w:r w:rsidR="00404585" w:rsidRPr="006C72B7">
              <w:rPr>
                <w:noProof/>
                <w:sz w:val="22"/>
                <w:szCs w:val="22"/>
                <w:u w:val="single"/>
              </w:rPr>
              <w:t> </w:t>
            </w:r>
            <w:r w:rsidR="00404585" w:rsidRPr="006C72B7">
              <w:rPr>
                <w:noProof/>
                <w:sz w:val="22"/>
                <w:szCs w:val="22"/>
                <w:u w:val="single"/>
              </w:rPr>
              <w:t> </w:t>
            </w:r>
            <w:r w:rsidRPr="006C72B7">
              <w:rPr>
                <w:sz w:val="22"/>
                <w:szCs w:val="22"/>
                <w:u w:val="single"/>
              </w:rPr>
              <w:fldChar w:fldCharType="end"/>
            </w:r>
            <w:r w:rsidR="00404585" w:rsidRPr="006C72B7">
              <w:rPr>
                <w:sz w:val="22"/>
                <w:szCs w:val="22"/>
              </w:rPr>
              <w:t xml:space="preserve">  x per week,  </w:t>
            </w:r>
            <w:r w:rsidRPr="006C72B7">
              <w:rPr>
                <w:sz w:val="22"/>
                <w:szCs w:val="22"/>
                <w:u w:val="single"/>
              </w:rPr>
              <w:fldChar w:fldCharType="begin">
                <w:ffData>
                  <w:name w:val="Text34"/>
                  <w:enabled/>
                  <w:calcOnExit w:val="0"/>
                  <w:textInput/>
                </w:ffData>
              </w:fldChar>
            </w:r>
            <w:r w:rsidR="00404585" w:rsidRPr="006C72B7">
              <w:rPr>
                <w:sz w:val="22"/>
                <w:szCs w:val="22"/>
                <w:u w:val="single"/>
              </w:rPr>
              <w:instrText xml:space="preserve"> FORMTEXT </w:instrText>
            </w:r>
            <w:r w:rsidRPr="006C72B7">
              <w:rPr>
                <w:sz w:val="22"/>
                <w:szCs w:val="22"/>
                <w:u w:val="single"/>
              </w:rPr>
            </w:r>
            <w:r w:rsidRPr="006C72B7">
              <w:rPr>
                <w:sz w:val="22"/>
                <w:szCs w:val="22"/>
                <w:u w:val="single"/>
              </w:rPr>
              <w:fldChar w:fldCharType="separate"/>
            </w:r>
            <w:r w:rsidR="00404585" w:rsidRPr="006C72B7">
              <w:rPr>
                <w:noProof/>
                <w:sz w:val="22"/>
                <w:szCs w:val="22"/>
                <w:u w:val="single"/>
              </w:rPr>
              <w:t> </w:t>
            </w:r>
            <w:r w:rsidR="00404585" w:rsidRPr="006C72B7">
              <w:rPr>
                <w:noProof/>
                <w:sz w:val="22"/>
                <w:szCs w:val="22"/>
                <w:u w:val="single"/>
              </w:rPr>
              <w:t> </w:t>
            </w:r>
            <w:r w:rsidR="00404585" w:rsidRPr="006C72B7">
              <w:rPr>
                <w:noProof/>
                <w:sz w:val="22"/>
                <w:szCs w:val="22"/>
                <w:u w:val="single"/>
              </w:rPr>
              <w:t> </w:t>
            </w:r>
            <w:r w:rsidR="00404585" w:rsidRPr="006C72B7">
              <w:rPr>
                <w:noProof/>
                <w:sz w:val="22"/>
                <w:szCs w:val="22"/>
                <w:u w:val="single"/>
              </w:rPr>
              <w:t> </w:t>
            </w:r>
            <w:r w:rsidR="00404585" w:rsidRPr="006C72B7">
              <w:rPr>
                <w:noProof/>
                <w:sz w:val="22"/>
                <w:szCs w:val="22"/>
                <w:u w:val="single"/>
              </w:rPr>
              <w:t> </w:t>
            </w:r>
            <w:r w:rsidRPr="006C72B7">
              <w:rPr>
                <w:sz w:val="22"/>
                <w:szCs w:val="22"/>
                <w:u w:val="single"/>
              </w:rPr>
              <w:fldChar w:fldCharType="end"/>
            </w:r>
            <w:r w:rsidR="00404585" w:rsidRPr="006C72B7">
              <w:rPr>
                <w:sz w:val="22"/>
                <w:szCs w:val="22"/>
              </w:rPr>
              <w:t xml:space="preserve"> x per day.</w:t>
            </w:r>
          </w:p>
          <w:p w:rsidR="00404585" w:rsidRPr="006C72B7" w:rsidRDefault="00404585" w:rsidP="00404585">
            <w:pPr>
              <w:rPr>
                <w:sz w:val="22"/>
                <w:szCs w:val="22"/>
              </w:rPr>
            </w:pPr>
            <w:r w:rsidRPr="006C72B7">
              <w:rPr>
                <w:sz w:val="22"/>
                <w:szCs w:val="22"/>
              </w:rPr>
              <w:t xml:space="preserve">Perform the movements for </w:t>
            </w:r>
            <w:r w:rsidR="00C761E1" w:rsidRPr="006C72B7">
              <w:rPr>
                <w:sz w:val="22"/>
                <w:szCs w:val="22"/>
                <w:u w:val="single"/>
              </w:rPr>
              <w:fldChar w:fldCharType="begin">
                <w:ffData>
                  <w:name w:val="Text34"/>
                  <w:enabled/>
                  <w:calcOnExit w:val="0"/>
                  <w:textInput/>
                </w:ffData>
              </w:fldChar>
            </w:r>
            <w:r w:rsidRPr="006C72B7">
              <w:rPr>
                <w:sz w:val="22"/>
                <w:szCs w:val="22"/>
                <w:u w:val="single"/>
              </w:rPr>
              <w:instrText xml:space="preserve"> FORMTEXT </w:instrText>
            </w:r>
            <w:r w:rsidR="00C761E1" w:rsidRPr="006C72B7">
              <w:rPr>
                <w:sz w:val="22"/>
                <w:szCs w:val="22"/>
                <w:u w:val="single"/>
              </w:rPr>
            </w:r>
            <w:r w:rsidR="00C761E1" w:rsidRPr="006C72B7">
              <w:rPr>
                <w:sz w:val="22"/>
                <w:szCs w:val="22"/>
                <w:u w:val="single"/>
              </w:rPr>
              <w:fldChar w:fldCharType="separate"/>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00C761E1" w:rsidRPr="006C72B7">
              <w:rPr>
                <w:sz w:val="22"/>
                <w:szCs w:val="22"/>
                <w:u w:val="single"/>
              </w:rPr>
              <w:fldChar w:fldCharType="end"/>
            </w:r>
            <w:r w:rsidRPr="006C72B7">
              <w:rPr>
                <w:sz w:val="22"/>
                <w:szCs w:val="22"/>
              </w:rPr>
              <w:t xml:space="preserve"> seconds. Stop for </w:t>
            </w:r>
            <w:r w:rsidR="00C761E1" w:rsidRPr="006C72B7">
              <w:rPr>
                <w:sz w:val="22"/>
                <w:szCs w:val="22"/>
                <w:u w:val="single"/>
              </w:rPr>
              <w:fldChar w:fldCharType="begin">
                <w:ffData>
                  <w:name w:val="Text34"/>
                  <w:enabled/>
                  <w:calcOnExit w:val="0"/>
                  <w:textInput/>
                </w:ffData>
              </w:fldChar>
            </w:r>
            <w:r w:rsidRPr="006C72B7">
              <w:rPr>
                <w:sz w:val="22"/>
                <w:szCs w:val="22"/>
                <w:u w:val="single"/>
              </w:rPr>
              <w:instrText xml:space="preserve"> FORMTEXT </w:instrText>
            </w:r>
            <w:r w:rsidR="00C761E1" w:rsidRPr="006C72B7">
              <w:rPr>
                <w:sz w:val="22"/>
                <w:szCs w:val="22"/>
                <w:u w:val="single"/>
              </w:rPr>
            </w:r>
            <w:r w:rsidR="00C761E1" w:rsidRPr="006C72B7">
              <w:rPr>
                <w:sz w:val="22"/>
                <w:szCs w:val="22"/>
                <w:u w:val="single"/>
              </w:rPr>
              <w:fldChar w:fldCharType="separate"/>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00C761E1" w:rsidRPr="006C72B7">
              <w:rPr>
                <w:sz w:val="22"/>
                <w:szCs w:val="22"/>
                <w:u w:val="single"/>
              </w:rPr>
              <w:fldChar w:fldCharType="end"/>
            </w:r>
            <w:r w:rsidRPr="006C72B7">
              <w:rPr>
                <w:sz w:val="22"/>
                <w:szCs w:val="22"/>
              </w:rPr>
              <w:t xml:space="preserve"> seconds.</w:t>
            </w:r>
          </w:p>
          <w:p w:rsidR="00404585" w:rsidRPr="006C72B7" w:rsidRDefault="00404585" w:rsidP="00404585">
            <w:pPr>
              <w:rPr>
                <w:sz w:val="22"/>
                <w:szCs w:val="22"/>
              </w:rPr>
            </w:pPr>
            <w:r w:rsidRPr="006C72B7">
              <w:rPr>
                <w:sz w:val="22"/>
                <w:szCs w:val="22"/>
              </w:rPr>
              <w:t xml:space="preserve">Repeat this </w:t>
            </w:r>
            <w:r w:rsidR="00C761E1" w:rsidRPr="006C72B7">
              <w:rPr>
                <w:sz w:val="22"/>
                <w:szCs w:val="22"/>
                <w:u w:val="single"/>
              </w:rPr>
              <w:fldChar w:fldCharType="begin">
                <w:ffData>
                  <w:name w:val="Text34"/>
                  <w:enabled/>
                  <w:calcOnExit w:val="0"/>
                  <w:textInput/>
                </w:ffData>
              </w:fldChar>
            </w:r>
            <w:r w:rsidRPr="006C72B7">
              <w:rPr>
                <w:sz w:val="22"/>
                <w:szCs w:val="22"/>
                <w:u w:val="single"/>
              </w:rPr>
              <w:instrText xml:space="preserve"> FORMTEXT </w:instrText>
            </w:r>
            <w:r w:rsidR="00C761E1" w:rsidRPr="006C72B7">
              <w:rPr>
                <w:sz w:val="22"/>
                <w:szCs w:val="22"/>
                <w:u w:val="single"/>
              </w:rPr>
            </w:r>
            <w:r w:rsidR="00C761E1" w:rsidRPr="006C72B7">
              <w:rPr>
                <w:sz w:val="22"/>
                <w:szCs w:val="22"/>
                <w:u w:val="single"/>
              </w:rPr>
              <w:fldChar w:fldCharType="separate"/>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00C761E1" w:rsidRPr="006C72B7">
              <w:rPr>
                <w:sz w:val="22"/>
                <w:szCs w:val="22"/>
                <w:u w:val="single"/>
              </w:rPr>
              <w:fldChar w:fldCharType="end"/>
            </w:r>
            <w:r w:rsidRPr="006C72B7">
              <w:rPr>
                <w:sz w:val="22"/>
                <w:szCs w:val="22"/>
              </w:rPr>
              <w:t xml:space="preserve"> times. </w:t>
            </w:r>
          </w:p>
          <w:p w:rsidR="00404585" w:rsidRPr="006C72B7" w:rsidRDefault="00404585" w:rsidP="00404585">
            <w:pPr>
              <w:rPr>
                <w:sz w:val="22"/>
                <w:szCs w:val="22"/>
              </w:rPr>
            </w:pPr>
            <w:r w:rsidRPr="006C72B7">
              <w:rPr>
                <w:sz w:val="22"/>
                <w:szCs w:val="22"/>
              </w:rPr>
              <w:t xml:space="preserve">Other </w:t>
            </w:r>
            <w:r w:rsidR="00C761E1" w:rsidRPr="006C72B7">
              <w:rPr>
                <w:sz w:val="22"/>
                <w:szCs w:val="22"/>
                <w:u w:val="single"/>
              </w:rPr>
              <w:fldChar w:fldCharType="begin">
                <w:ffData>
                  <w:name w:val="Text34"/>
                  <w:enabled/>
                  <w:calcOnExit w:val="0"/>
                  <w:textInput/>
                </w:ffData>
              </w:fldChar>
            </w:r>
            <w:r w:rsidRPr="006C72B7">
              <w:rPr>
                <w:sz w:val="22"/>
                <w:szCs w:val="22"/>
                <w:u w:val="single"/>
              </w:rPr>
              <w:instrText xml:space="preserve"> FORMTEXT </w:instrText>
            </w:r>
            <w:r w:rsidR="00C761E1" w:rsidRPr="006C72B7">
              <w:rPr>
                <w:sz w:val="22"/>
                <w:szCs w:val="22"/>
                <w:u w:val="single"/>
              </w:rPr>
            </w:r>
            <w:r w:rsidR="00C761E1" w:rsidRPr="006C72B7">
              <w:rPr>
                <w:sz w:val="22"/>
                <w:szCs w:val="22"/>
                <w:u w:val="single"/>
              </w:rPr>
              <w:fldChar w:fldCharType="separate"/>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Pr="006C72B7">
              <w:rPr>
                <w:noProof/>
                <w:sz w:val="22"/>
                <w:szCs w:val="22"/>
                <w:u w:val="single"/>
              </w:rPr>
              <w:t> </w:t>
            </w:r>
            <w:r w:rsidR="00C761E1" w:rsidRPr="006C72B7">
              <w:rPr>
                <w:sz w:val="22"/>
                <w:szCs w:val="22"/>
                <w:u w:val="single"/>
              </w:rPr>
              <w:fldChar w:fldCharType="end"/>
            </w:r>
            <w:r w:rsidRPr="006C72B7">
              <w:rPr>
                <w:sz w:val="22"/>
                <w:szCs w:val="22"/>
              </w:rPr>
              <w:t>.</w:t>
            </w:r>
          </w:p>
          <w:p w:rsidR="00404585" w:rsidRPr="006C72B7" w:rsidRDefault="00404585" w:rsidP="00404585">
            <w:pPr>
              <w:jc w:val="center"/>
              <w:rPr>
                <w:b/>
                <w:noProof/>
                <w:sz w:val="22"/>
                <w:szCs w:val="22"/>
              </w:rPr>
            </w:pPr>
          </w:p>
        </w:tc>
      </w:tr>
    </w:tbl>
    <w:p w:rsidR="00404585" w:rsidRPr="00F33499" w:rsidRDefault="00404585" w:rsidP="00404585">
      <w:pPr>
        <w:pStyle w:val="Heading2"/>
        <w:jc w:val="center"/>
        <w:rPr>
          <w:noProof/>
        </w:rPr>
      </w:pPr>
      <w:r w:rsidRPr="00F33499">
        <w:rPr>
          <w:noProof/>
        </w:rPr>
        <w:t>Specific PElvic FLoor Muscles to stretch or release</w:t>
      </w:r>
    </w:p>
    <w:p w:rsidR="00404585" w:rsidRPr="006C72B7" w:rsidRDefault="00404585" w:rsidP="00404585">
      <w:pPr>
        <w:jc w:val="both"/>
        <w:rPr>
          <w:sz w:val="22"/>
          <w:szCs w:val="22"/>
        </w:rPr>
      </w:pPr>
      <w:r w:rsidRPr="006C72B7">
        <w:rPr>
          <w:sz w:val="22"/>
          <w:szCs w:val="22"/>
        </w:rPr>
        <w:t>This is a view of the deepest layer of pelvic floor muscles and bony support of the pelvis as seen from above.  This is the muscle layer that supports your organs. It is known as the pelvic diaphragm.</w:t>
      </w:r>
    </w:p>
    <w:p w:rsidR="00404585" w:rsidRPr="006C72B7" w:rsidRDefault="00404585" w:rsidP="00404585">
      <w:pPr>
        <w:jc w:val="both"/>
        <w:rPr>
          <w:sz w:val="22"/>
          <w:szCs w:val="22"/>
        </w:rPr>
      </w:pPr>
    </w:p>
    <w:p w:rsidR="00404585" w:rsidRPr="006C72B7" w:rsidRDefault="00404585" w:rsidP="00404585">
      <w:pPr>
        <w:jc w:val="both"/>
        <w:rPr>
          <w:sz w:val="22"/>
          <w:szCs w:val="22"/>
        </w:rPr>
      </w:pPr>
      <w:r w:rsidRPr="006C72B7">
        <w:rPr>
          <w:sz w:val="22"/>
          <w:szCs w:val="22"/>
        </w:rPr>
        <w:t>The X marks the area of the muscle that needs to be stretched or released and the bars identify the muscle name. (Your health care provider will copy and paste them to the appropriate muscle/s)</w:t>
      </w:r>
    </w:p>
    <w:p w:rsidR="00404585" w:rsidRPr="006C72B7" w:rsidRDefault="001E0E98" w:rsidP="00404585">
      <w:pPr>
        <w:jc w:val="both"/>
        <w:rPr>
          <w:sz w:val="22"/>
          <w:szCs w:val="22"/>
        </w:rPr>
      </w:pPr>
      <w:r>
        <w:rPr>
          <w:rFonts w:ascii="Calibri" w:hAnsi="Calibri"/>
          <w:noProof/>
          <w:sz w:val="22"/>
          <w:szCs w:val="22"/>
          <w:lang w:eastAsia="ar-SA"/>
        </w:rPr>
        <mc:AlternateContent>
          <mc:Choice Requires="wps">
            <w:drawing>
              <wp:anchor distT="0" distB="0" distL="114300" distR="114300" simplePos="0" relativeHeight="251680768" behindDoc="0" locked="0" layoutInCell="1" allowOverlap="1">
                <wp:simplePos x="0" y="0"/>
                <wp:positionH relativeFrom="column">
                  <wp:posOffset>1879600</wp:posOffset>
                </wp:positionH>
                <wp:positionV relativeFrom="paragraph">
                  <wp:posOffset>0</wp:posOffset>
                </wp:positionV>
                <wp:extent cx="466725" cy="504825"/>
                <wp:effectExtent l="0" t="0" r="0" b="0"/>
                <wp:wrapNone/>
                <wp:docPr id="29" name="Multiply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504825"/>
                        </a:xfrm>
                        <a:prstGeom prst="mathMultiply">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C606FE" id="Multiply 14" o:spid="_x0000_s1026" style="position:absolute;margin-left:148pt;margin-top:0;width:36.75pt;height:3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66725,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" path="m71794,158507l152398,83986r80965,87574l314327,83986r80604,74521l308113,252413r86818,93905l314327,420839,233363,333265r-80965,87574l71794,346318r86818,-93905l71794,158507xe" fillcolor="red" stroked="f" strokeweight="2pt">
                <v:path arrowok="t" o:connecttype="custom" o:connectlocs="71794,158507;152398,83986;233363,171560;314327,83986;394931,158507;308113,252413;394931,346318;314327,420839;233363,333265;152398,420839;71794,346318;158612,252413;71794,158507" o:connectangles="0,0,0,0,0,0,0,0,0,0,0,0,0"/>
              </v:shape>
            </w:pict>
          </mc:Fallback>
        </mc:AlternateContent>
      </w:r>
      <w:r>
        <w:rPr>
          <w:rFonts w:ascii="Calibri" w:hAnsi="Calibri"/>
          <w:noProof/>
          <w:sz w:val="22"/>
          <w:szCs w:val="22"/>
        </w:rPr>
        <mc:AlternateContent>
          <mc:Choice Requires="wps">
            <w:drawing>
              <wp:anchor distT="0" distB="0" distL="114300" distR="114300" simplePos="0" relativeHeight="251682816" behindDoc="0" locked="0" layoutInCell="1" allowOverlap="1">
                <wp:simplePos x="0" y="0"/>
                <wp:positionH relativeFrom="column">
                  <wp:posOffset>3621405</wp:posOffset>
                </wp:positionH>
                <wp:positionV relativeFrom="paragraph">
                  <wp:posOffset>0</wp:posOffset>
                </wp:positionV>
                <wp:extent cx="466725" cy="466725"/>
                <wp:effectExtent l="0" t="0" r="0" b="0"/>
                <wp:wrapNone/>
                <wp:docPr id="25" name="Multiply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466725"/>
                        </a:xfrm>
                        <a:prstGeom prst="mathMultiply">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ACF363" id="Multiply 14" o:spid="_x0000_s1026" style="position:absolute;margin-left:285.15pt;margin-top:0;width:36.75pt;height:3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66725,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" path="m73285,150907l150907,73285r82456,82456l315818,73285r77622,77622l310984,233363r82456,82455l315818,393440,233363,310984r-82456,82456l73285,315818r82456,-82455l73285,150907xe" fillcolor="red" stroked="f" strokeweight="2pt">
                <v:path arrowok="t" o:connecttype="custom" o:connectlocs="73285,150907;150907,73285;233363,155741;315818,73285;393440,150907;310984,233363;393440,315818;315818,393440;233363,310984;150907,393440;73285,315818;155741,233363;73285,150907" o:connectangles="0,0,0,0,0,0,0,0,0,0,0,0,0"/>
              </v:shape>
            </w:pict>
          </mc:Fallback>
        </mc:AlternateContent>
      </w:r>
      <w:r>
        <w:rPr>
          <w:rFonts w:ascii="Calibri" w:hAnsi="Calibri"/>
          <w:noProof/>
          <w:sz w:val="22"/>
          <w:szCs w:val="22"/>
          <w:lang w:eastAsia="ar-SA"/>
        </w:rPr>
        <mc:AlternateContent>
          <mc:Choice Requires="wps">
            <w:drawing>
              <wp:anchor distT="0" distB="0" distL="114300" distR="114300" simplePos="0" relativeHeight="251681792" behindDoc="0" locked="0" layoutInCell="1" allowOverlap="1">
                <wp:simplePos x="0" y="0"/>
                <wp:positionH relativeFrom="column">
                  <wp:posOffset>4693920</wp:posOffset>
                </wp:positionH>
                <wp:positionV relativeFrom="paragraph">
                  <wp:posOffset>47625</wp:posOffset>
                </wp:positionV>
                <wp:extent cx="1285875" cy="352425"/>
                <wp:effectExtent l="0" t="3810" r="1905" b="0"/>
                <wp:wrapNone/>
                <wp:docPr id="10"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5875" cy="352425"/>
                        </a:xfrm>
                        <a:custGeom>
                          <a:avLst/>
                          <a:gdLst>
                            <a:gd name="T0" fmla="*/ 0 w 1285875"/>
                            <a:gd name="T1" fmla="*/ 0 h 352425"/>
                            <a:gd name="T2" fmla="*/ 1285875 w 1285875"/>
                            <a:gd name="T3" fmla="*/ 0 h 352425"/>
                            <a:gd name="T4" fmla="*/ 1285875 w 1285875"/>
                            <a:gd name="T5" fmla="*/ 352425 h 352425"/>
                            <a:gd name="T6" fmla="*/ 0 w 1285875"/>
                            <a:gd name="T7" fmla="*/ 352425 h 352425"/>
                            <a:gd name="T8" fmla="*/ 0 w 1285875"/>
                            <a:gd name="T9" fmla="*/ 0 h 352425"/>
                            <a:gd name="T10" fmla="*/ 44053 w 1285875"/>
                            <a:gd name="T11" fmla="*/ 44053 h 352425"/>
                            <a:gd name="T12" fmla="*/ 44053 w 1285875"/>
                            <a:gd name="T13" fmla="*/ 308372 h 352425"/>
                            <a:gd name="T14" fmla="*/ 1241822 w 1285875"/>
                            <a:gd name="T15" fmla="*/ 308372 h 352425"/>
                            <a:gd name="T16" fmla="*/ 1241822 w 1285875"/>
                            <a:gd name="T17" fmla="*/ 44053 h 352425"/>
                            <a:gd name="T18" fmla="*/ 44053 w 1285875"/>
                            <a:gd name="T19" fmla="*/ 44053 h 35242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85875" h="352425">
                              <a:moveTo>
                                <a:pt x="0" y="0"/>
                              </a:moveTo>
                              <a:lnTo>
                                <a:pt x="1285875" y="0"/>
                              </a:lnTo>
                              <a:lnTo>
                                <a:pt x="1285875" y="352425"/>
                              </a:lnTo>
                              <a:lnTo>
                                <a:pt x="0" y="352425"/>
                              </a:lnTo>
                              <a:lnTo>
                                <a:pt x="0" y="0"/>
                              </a:lnTo>
                              <a:close/>
                              <a:moveTo>
                                <a:pt x="44053" y="44053"/>
                              </a:moveTo>
                              <a:lnTo>
                                <a:pt x="44053" y="308372"/>
                              </a:lnTo>
                              <a:lnTo>
                                <a:pt x="1241822" y="308372"/>
                              </a:lnTo>
                              <a:lnTo>
                                <a:pt x="1241822" y="44053"/>
                              </a:lnTo>
                              <a:lnTo>
                                <a:pt x="44053" y="44053"/>
                              </a:lnTo>
                              <a:close/>
                            </a:path>
                          </a:pathLst>
                        </a:custGeom>
                        <a:solidFill>
                          <a:srgbClr val="FF000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132847" id="AutoShape 106" o:spid="_x0000_s1026" style="position:absolute;margin-left:369.6pt;margin-top:3.75pt;width:101.25pt;height:2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8587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" path="m,l1285875,r,352425l,352425,,xm44053,44053r,264319l1241822,308372r,-264319l44053,44053xe" fillcolor="red" stroked="f" strokeweight="2pt">
                <v:path arrowok="t" o:connecttype="custom" o:connectlocs="0,0;1285875,0;1285875,352425;0,352425;0,0;44053,44053;44053,308372;1241822,308372;1241822,44053;44053,44053" o:connectangles="0,0,0,0,0,0,0,0,0,0"/>
              </v:shape>
            </w:pict>
          </mc:Fallback>
        </mc:AlternateContent>
      </w:r>
      <w:r>
        <w:rPr>
          <w:rFonts w:ascii="Calibri" w:hAnsi="Calibri"/>
          <w:noProof/>
          <w:sz w:val="22"/>
          <w:szCs w:val="22"/>
        </w:rPr>
        <mc:AlternateContent>
          <mc:Choice Requires="wps">
            <w:drawing>
              <wp:anchor distT="0" distB="0" distL="114300" distR="114300" simplePos="0" relativeHeight="251683840" behindDoc="0" locked="0" layoutInCell="1" allowOverlap="1">
                <wp:simplePos x="0" y="0"/>
                <wp:positionH relativeFrom="column">
                  <wp:posOffset>121920</wp:posOffset>
                </wp:positionH>
                <wp:positionV relativeFrom="paragraph">
                  <wp:posOffset>114300</wp:posOffset>
                </wp:positionV>
                <wp:extent cx="1285875" cy="352425"/>
                <wp:effectExtent l="0" t="3810" r="1905" b="0"/>
                <wp:wrapNone/>
                <wp:docPr id="1"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5875" cy="352425"/>
                        </a:xfrm>
                        <a:custGeom>
                          <a:avLst/>
                          <a:gdLst>
                            <a:gd name="T0" fmla="*/ 0 w 1285875"/>
                            <a:gd name="T1" fmla="*/ 0 h 352425"/>
                            <a:gd name="T2" fmla="*/ 1285875 w 1285875"/>
                            <a:gd name="T3" fmla="*/ 0 h 352425"/>
                            <a:gd name="T4" fmla="*/ 1285875 w 1285875"/>
                            <a:gd name="T5" fmla="*/ 352425 h 352425"/>
                            <a:gd name="T6" fmla="*/ 0 w 1285875"/>
                            <a:gd name="T7" fmla="*/ 352425 h 352425"/>
                            <a:gd name="T8" fmla="*/ 0 w 1285875"/>
                            <a:gd name="T9" fmla="*/ 0 h 352425"/>
                            <a:gd name="T10" fmla="*/ 44053 w 1285875"/>
                            <a:gd name="T11" fmla="*/ 44053 h 352425"/>
                            <a:gd name="T12" fmla="*/ 44053 w 1285875"/>
                            <a:gd name="T13" fmla="*/ 308372 h 352425"/>
                            <a:gd name="T14" fmla="*/ 1241822 w 1285875"/>
                            <a:gd name="T15" fmla="*/ 308372 h 352425"/>
                            <a:gd name="T16" fmla="*/ 1241822 w 1285875"/>
                            <a:gd name="T17" fmla="*/ 44053 h 352425"/>
                            <a:gd name="T18" fmla="*/ 44053 w 1285875"/>
                            <a:gd name="T19" fmla="*/ 44053 h 35242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85875" h="352425">
                              <a:moveTo>
                                <a:pt x="0" y="0"/>
                              </a:moveTo>
                              <a:lnTo>
                                <a:pt x="1285875" y="0"/>
                              </a:lnTo>
                              <a:lnTo>
                                <a:pt x="1285875" y="352425"/>
                              </a:lnTo>
                              <a:lnTo>
                                <a:pt x="0" y="352425"/>
                              </a:lnTo>
                              <a:lnTo>
                                <a:pt x="0" y="0"/>
                              </a:lnTo>
                              <a:close/>
                              <a:moveTo>
                                <a:pt x="44053" y="44053"/>
                              </a:moveTo>
                              <a:lnTo>
                                <a:pt x="44053" y="308372"/>
                              </a:lnTo>
                              <a:lnTo>
                                <a:pt x="1241822" y="308372"/>
                              </a:lnTo>
                              <a:lnTo>
                                <a:pt x="1241822" y="44053"/>
                              </a:lnTo>
                              <a:lnTo>
                                <a:pt x="44053" y="44053"/>
                              </a:lnTo>
                              <a:close/>
                            </a:path>
                          </a:pathLst>
                        </a:custGeom>
                        <a:solidFill>
                          <a:srgbClr val="FF000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887715" id="AutoShape 108" o:spid="_x0000_s1026" style="position:absolute;margin-left:9.6pt;margin-top:9pt;width:101.25pt;height:2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8587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" path="m,l1285875,r,352425l,352425,,xm44053,44053r,264319l1241822,308372r,-264319l44053,44053xe" fillcolor="red" stroked="f" strokeweight="2pt">
                <v:path arrowok="t" o:connecttype="custom" o:connectlocs="0,0;1285875,0;1285875,352425;0,352425;0,0;44053,44053;44053,308372;1241822,308372;1241822,44053;44053,44053" o:connectangles="0,0,0,0,0,0,0,0,0,0"/>
              </v:shape>
            </w:pict>
          </mc:Fallback>
        </mc:AlternateContent>
      </w:r>
    </w:p>
    <w:p w:rsidR="00404585" w:rsidRPr="006C72B7" w:rsidRDefault="00404585" w:rsidP="00404585">
      <w:pPr>
        <w:jc w:val="both"/>
        <w:rPr>
          <w:sz w:val="22"/>
          <w:szCs w:val="22"/>
        </w:rPr>
      </w:pPr>
    </w:p>
    <w:p w:rsidR="00404585" w:rsidRDefault="00404585" w:rsidP="00404585">
      <w:pPr>
        <w:jc w:val="both"/>
        <w:rPr>
          <w:sz w:val="24"/>
          <w:szCs w:val="24"/>
        </w:rPr>
      </w:pPr>
    </w:p>
    <w:p w:rsidR="00404585" w:rsidRDefault="00404585" w:rsidP="00404585">
      <w:pPr>
        <w:jc w:val="both"/>
        <w:rPr>
          <w:sz w:val="24"/>
          <w:szCs w:val="24"/>
        </w:rPr>
      </w:pPr>
    </w:p>
    <w:p w:rsidR="00404585" w:rsidRDefault="00FA234D" w:rsidP="00404585">
      <w:pPr>
        <w:jc w:val="both"/>
        <w:rPr>
          <w:sz w:val="24"/>
          <w:szCs w:val="24"/>
        </w:rPr>
      </w:pPr>
      <w:r>
        <w:rPr>
          <w:noProof/>
          <w:sz w:val="24"/>
          <w:szCs w:val="24"/>
        </w:rPr>
        <w:drawing>
          <wp:anchor distT="0" distB="0" distL="114300" distR="114300" simplePos="0" relativeHeight="251686912" behindDoc="0" locked="0" layoutInCell="1" allowOverlap="1">
            <wp:simplePos x="0" y="0"/>
            <wp:positionH relativeFrom="column">
              <wp:posOffset>182336</wp:posOffset>
            </wp:positionH>
            <wp:positionV relativeFrom="paragraph">
              <wp:posOffset>29793</wp:posOffset>
            </wp:positionV>
            <wp:extent cx="5094125" cy="4329404"/>
            <wp:effectExtent l="19050" t="0" r="0" b="0"/>
            <wp:wrapNone/>
            <wp:docPr id="14" name="Picture 14"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1"/>
                    <pic:cNvPicPr>
                      <a:picLocks noChangeAspect="1" noChangeArrowheads="1"/>
                    </pic:cNvPicPr>
                  </pic:nvPicPr>
                  <pic:blipFill>
                    <a:blip r:embed="rId20"/>
                    <a:srcRect/>
                    <a:stretch>
                      <a:fillRect/>
                    </a:stretch>
                  </pic:blipFill>
                  <pic:spPr bwMode="auto">
                    <a:xfrm>
                      <a:off x="0" y="0"/>
                      <a:ext cx="5094125" cy="4329404"/>
                    </a:xfrm>
                    <a:prstGeom prst="rect">
                      <a:avLst/>
                    </a:prstGeom>
                    <a:noFill/>
                    <a:ln w="9525">
                      <a:noFill/>
                      <a:miter lim="800000"/>
                      <a:headEnd/>
                      <a:tailEnd/>
                    </a:ln>
                  </pic:spPr>
                </pic:pic>
              </a:graphicData>
            </a:graphic>
          </wp:anchor>
        </w:drawing>
      </w:r>
    </w:p>
    <w:p w:rsidR="00404585" w:rsidRDefault="00404585" w:rsidP="00404585">
      <w:pPr>
        <w:jc w:val="both"/>
        <w:rPr>
          <w:sz w:val="24"/>
          <w:szCs w:val="24"/>
        </w:rPr>
      </w:pPr>
    </w:p>
    <w:p w:rsidR="00404585" w:rsidRPr="00C4459A" w:rsidRDefault="00404585" w:rsidP="00404585">
      <w:pPr>
        <w:jc w:val="both"/>
        <w:rPr>
          <w:sz w:val="24"/>
          <w:szCs w:val="24"/>
        </w:rPr>
      </w:pPr>
    </w:p>
    <w:p w:rsidR="00404585" w:rsidRPr="00EB5976" w:rsidRDefault="00404585" w:rsidP="00404585">
      <w:pPr>
        <w:jc w:val="both"/>
        <w:rPr>
          <w:sz w:val="22"/>
          <w:szCs w:val="22"/>
        </w:rPr>
      </w:pPr>
    </w:p>
    <w:p w:rsidR="00404585" w:rsidRPr="00F31067" w:rsidRDefault="00404585" w:rsidP="00404585">
      <w:pPr>
        <w:jc w:val="both"/>
        <w:rPr>
          <w:sz w:val="22"/>
          <w:szCs w:val="22"/>
        </w:rPr>
      </w:pPr>
    </w:p>
    <w:p w:rsidR="00977BA0" w:rsidRDefault="00977BA0" w:rsidP="00977BA0">
      <w:pPr>
        <w:jc w:val="both"/>
        <w:rPr>
          <w:sz w:val="24"/>
          <w:szCs w:val="24"/>
        </w:rPr>
      </w:pPr>
    </w:p>
    <w:p w:rsidR="00FA234D" w:rsidRDefault="00FA234D" w:rsidP="00977BA0">
      <w:pPr>
        <w:jc w:val="both"/>
        <w:rPr>
          <w:sz w:val="24"/>
          <w:szCs w:val="24"/>
        </w:rPr>
      </w:pPr>
    </w:p>
    <w:p w:rsidR="00FA234D" w:rsidRDefault="00FA234D" w:rsidP="00977BA0">
      <w:pPr>
        <w:jc w:val="both"/>
        <w:rPr>
          <w:sz w:val="24"/>
          <w:szCs w:val="24"/>
        </w:rPr>
      </w:pPr>
    </w:p>
    <w:p w:rsidR="00FA234D" w:rsidRDefault="00FA234D" w:rsidP="00977BA0">
      <w:pPr>
        <w:jc w:val="both"/>
        <w:rPr>
          <w:sz w:val="24"/>
          <w:szCs w:val="24"/>
        </w:rPr>
      </w:pPr>
    </w:p>
    <w:p w:rsidR="00FA234D" w:rsidRDefault="00FA234D" w:rsidP="00977BA0">
      <w:pPr>
        <w:jc w:val="both"/>
        <w:rPr>
          <w:sz w:val="24"/>
          <w:szCs w:val="24"/>
        </w:rPr>
      </w:pPr>
    </w:p>
    <w:p w:rsidR="00FA234D" w:rsidRDefault="00FA234D" w:rsidP="00977BA0">
      <w:pPr>
        <w:jc w:val="both"/>
        <w:rPr>
          <w:sz w:val="24"/>
          <w:szCs w:val="24"/>
        </w:rPr>
      </w:pPr>
    </w:p>
    <w:p w:rsidR="00FA234D" w:rsidRDefault="00FA234D" w:rsidP="00977BA0">
      <w:pPr>
        <w:jc w:val="both"/>
        <w:rPr>
          <w:sz w:val="24"/>
          <w:szCs w:val="24"/>
        </w:rPr>
      </w:pPr>
    </w:p>
    <w:p w:rsidR="00FA234D" w:rsidRDefault="00FA234D" w:rsidP="00977BA0">
      <w:pPr>
        <w:jc w:val="both"/>
        <w:rPr>
          <w:sz w:val="24"/>
          <w:szCs w:val="24"/>
        </w:rPr>
      </w:pPr>
    </w:p>
    <w:p w:rsidR="00FA234D" w:rsidRDefault="00FA234D" w:rsidP="00977BA0">
      <w:pPr>
        <w:jc w:val="both"/>
        <w:rPr>
          <w:sz w:val="24"/>
          <w:szCs w:val="24"/>
        </w:rPr>
      </w:pPr>
    </w:p>
    <w:p w:rsidR="00FA234D" w:rsidRDefault="00FA234D" w:rsidP="00977BA0">
      <w:pPr>
        <w:jc w:val="both"/>
        <w:rPr>
          <w:sz w:val="24"/>
          <w:szCs w:val="24"/>
        </w:rPr>
      </w:pPr>
    </w:p>
    <w:p w:rsidR="00FA234D" w:rsidRDefault="00FA234D" w:rsidP="00977BA0">
      <w:pPr>
        <w:jc w:val="both"/>
        <w:rPr>
          <w:sz w:val="24"/>
          <w:szCs w:val="24"/>
        </w:rPr>
      </w:pPr>
    </w:p>
    <w:p w:rsidR="00FA234D" w:rsidRDefault="00FA234D" w:rsidP="00977BA0">
      <w:pPr>
        <w:jc w:val="both"/>
        <w:rPr>
          <w:sz w:val="24"/>
          <w:szCs w:val="24"/>
        </w:rPr>
      </w:pPr>
    </w:p>
    <w:p w:rsidR="00FA234D" w:rsidRDefault="00FA234D" w:rsidP="00977BA0">
      <w:pPr>
        <w:jc w:val="both"/>
        <w:rPr>
          <w:sz w:val="24"/>
          <w:szCs w:val="24"/>
        </w:rPr>
      </w:pPr>
    </w:p>
    <w:p w:rsidR="00FA234D" w:rsidRDefault="00FA234D" w:rsidP="00977BA0">
      <w:pPr>
        <w:jc w:val="both"/>
        <w:rPr>
          <w:sz w:val="24"/>
          <w:szCs w:val="24"/>
        </w:rPr>
      </w:pPr>
    </w:p>
    <w:p w:rsidR="00FA234D" w:rsidRDefault="00FA234D" w:rsidP="00977BA0">
      <w:pPr>
        <w:jc w:val="both"/>
        <w:rPr>
          <w:sz w:val="24"/>
          <w:szCs w:val="24"/>
        </w:rPr>
      </w:pPr>
    </w:p>
    <w:p w:rsidR="00FA234D" w:rsidRDefault="00FA234D" w:rsidP="00977BA0">
      <w:pPr>
        <w:jc w:val="both"/>
        <w:rPr>
          <w:sz w:val="24"/>
          <w:szCs w:val="24"/>
        </w:rPr>
      </w:pPr>
    </w:p>
    <w:p w:rsidR="00FA234D" w:rsidRDefault="00FA234D" w:rsidP="00977BA0">
      <w:pPr>
        <w:jc w:val="both"/>
        <w:rPr>
          <w:sz w:val="24"/>
          <w:szCs w:val="24"/>
        </w:rPr>
      </w:pPr>
    </w:p>
    <w:p w:rsidR="00FA234D" w:rsidRDefault="00FA234D" w:rsidP="00977BA0">
      <w:pPr>
        <w:jc w:val="both"/>
        <w:rPr>
          <w:sz w:val="24"/>
          <w:szCs w:val="24"/>
        </w:rPr>
      </w:pPr>
    </w:p>
    <w:p w:rsidR="00FA234D" w:rsidRPr="000515C1" w:rsidRDefault="00FA234D" w:rsidP="00FA234D">
      <w:pPr>
        <w:pStyle w:val="Heading1"/>
        <w:rPr>
          <w:rFonts w:cs="Arial"/>
          <w:szCs w:val="24"/>
        </w:rPr>
      </w:pPr>
      <w:r w:rsidRPr="000515C1">
        <w:rPr>
          <w:rFonts w:cs="Arial"/>
          <w:szCs w:val="24"/>
        </w:rPr>
        <w:lastRenderedPageBreak/>
        <w:t>Vaginal Dilator References and Resources</w:t>
      </w:r>
    </w:p>
    <w:p w:rsidR="00FA234D" w:rsidRPr="000E2602" w:rsidRDefault="00FA234D" w:rsidP="00FA234D"/>
    <w:p w:rsidR="00FA234D" w:rsidRPr="004F724F" w:rsidRDefault="00FA234D" w:rsidP="00FA234D">
      <w:pPr>
        <w:rPr>
          <w:rFonts w:cs="Arial"/>
        </w:rPr>
      </w:pPr>
      <w:r w:rsidRPr="004F724F">
        <w:rPr>
          <w:rFonts w:cs="Arial"/>
        </w:rPr>
        <w:t xml:space="preserve">Adeyemi, Hakim, &amp; Dietrich. (2015). Use of Vaginal Dilators for Neovagina Creation. </w:t>
      </w:r>
      <w:r w:rsidRPr="004F724F">
        <w:rPr>
          <w:rFonts w:cs="Arial"/>
          <w:i/>
          <w:iCs/>
        </w:rPr>
        <w:t>Journal of Pediatric and Adolescent Gynecology,28</w:t>
      </w:r>
      <w:r w:rsidRPr="004F724F">
        <w:rPr>
          <w:rFonts w:cs="Arial"/>
        </w:rPr>
        <w:t>(2), E77-E78.</w:t>
      </w:r>
    </w:p>
    <w:p w:rsidR="00FA234D" w:rsidRPr="004F724F" w:rsidRDefault="00FA234D" w:rsidP="00FA234D">
      <w:pPr>
        <w:rPr>
          <w:rStyle w:val="Hyperlink"/>
          <w:rFonts w:eastAsiaTheme="minorEastAsia" w:cs="Arial"/>
        </w:rPr>
      </w:pPr>
      <w:r w:rsidRPr="00B641C3">
        <w:rPr>
          <w:rStyle w:val="Hyperlink"/>
          <w:rFonts w:eastAsiaTheme="minorEastAsia" w:cs="Arial"/>
        </w:rPr>
        <w:t>http://www.jpagonline.org/article/S1083-3188%2815%2900102-3/abstract</w:t>
      </w:r>
    </w:p>
    <w:p w:rsidR="00FA234D" w:rsidRPr="004F724F" w:rsidRDefault="00FA234D" w:rsidP="00FA234D">
      <w:pPr>
        <w:rPr>
          <w:rStyle w:val="exlresultdetails"/>
          <w:rFonts w:cs="Arial"/>
        </w:rPr>
      </w:pPr>
    </w:p>
    <w:p w:rsidR="00FA234D" w:rsidRPr="004F724F" w:rsidRDefault="00FA234D" w:rsidP="00FA234D">
      <w:pPr>
        <w:rPr>
          <w:rFonts w:cs="Arial"/>
        </w:rPr>
      </w:pPr>
      <w:r w:rsidRPr="004F724F">
        <w:rPr>
          <w:rFonts w:cs="Arial"/>
        </w:rPr>
        <w:t xml:space="preserve">Amoyal, N., Nisotel, R., &amp; Dizon, L. (2015). Sexual Recovery After Cancer. </w:t>
      </w:r>
      <w:r w:rsidRPr="004F724F">
        <w:rPr>
          <w:rFonts w:cs="Arial"/>
          <w:i/>
          <w:iCs/>
        </w:rPr>
        <w:t>Current Sexual Health Reports,7</w:t>
      </w:r>
      <w:r w:rsidRPr="004F724F">
        <w:rPr>
          <w:rFonts w:cs="Arial"/>
        </w:rPr>
        <w:t>(2), 63-69.</w:t>
      </w:r>
    </w:p>
    <w:p w:rsidR="00FA234D" w:rsidRPr="004F724F" w:rsidRDefault="001E0E98" w:rsidP="00FA234D">
      <w:pPr>
        <w:rPr>
          <w:rStyle w:val="Hyperlink"/>
          <w:rFonts w:eastAsiaTheme="minorEastAsia" w:cs="Arial"/>
        </w:rPr>
      </w:pPr>
      <w:hyperlink r:id="rId32" w:history="1">
        <w:r w:rsidR="00FA234D" w:rsidRPr="004F724F">
          <w:rPr>
            <w:rStyle w:val="Hyperlink"/>
            <w:rFonts w:eastAsiaTheme="minorEastAsia" w:cs="Arial"/>
          </w:rPr>
          <w:t>http://link.springer.com/article/10.1007%2Fs11930-015-0042-1</w:t>
        </w:r>
      </w:hyperlink>
    </w:p>
    <w:p w:rsidR="00FA234D" w:rsidRPr="004F724F" w:rsidRDefault="00FA234D" w:rsidP="00FA234D">
      <w:pPr>
        <w:rPr>
          <w:rFonts w:cs="Arial"/>
        </w:rPr>
      </w:pPr>
    </w:p>
    <w:p w:rsidR="00FA234D" w:rsidRPr="004F724F" w:rsidRDefault="00FA234D" w:rsidP="00FA234D">
      <w:pPr>
        <w:rPr>
          <w:rFonts w:cs="Arial"/>
        </w:rPr>
      </w:pPr>
      <w:r w:rsidRPr="004F724F">
        <w:rPr>
          <w:rFonts w:cs="Arial"/>
        </w:rPr>
        <w:t xml:space="preserve">Antosh, D., Gutman, R., Park, A., Sokol, A., Peterson, J., Kingsberg, S., &amp; Iglesia, C. (2013). Vaginal Dilators for Prevention of Dyspareunia After Prolapse Surgery A Randomized Controlled Trial. </w:t>
      </w:r>
      <w:r w:rsidRPr="004F724F">
        <w:rPr>
          <w:rFonts w:cs="Arial"/>
          <w:i/>
          <w:iCs/>
        </w:rPr>
        <w:t>Obstetrics And Gynecology,121</w:t>
      </w:r>
      <w:r w:rsidRPr="004F724F">
        <w:rPr>
          <w:rFonts w:cs="Arial"/>
        </w:rPr>
        <w:t xml:space="preserve">(6), 1273-1280. </w:t>
      </w:r>
    </w:p>
    <w:p w:rsidR="00FA234D" w:rsidRPr="004F724F" w:rsidRDefault="001E0E98" w:rsidP="00FA234D">
      <w:pPr>
        <w:rPr>
          <w:rStyle w:val="Hyperlink"/>
          <w:rFonts w:eastAsiaTheme="minorEastAsia" w:cs="Arial"/>
        </w:rPr>
      </w:pPr>
      <w:hyperlink r:id="rId33" w:history="1">
        <w:r w:rsidR="00FA234D" w:rsidRPr="004F724F">
          <w:rPr>
            <w:rStyle w:val="Hyperlink"/>
            <w:rFonts w:eastAsiaTheme="minorEastAsia" w:cs="Arial"/>
          </w:rPr>
          <w:t>http://www.ncbi.nlm.nih.gov/pubmed/23812462</w:t>
        </w:r>
      </w:hyperlink>
    </w:p>
    <w:p w:rsidR="00FA234D" w:rsidRPr="004F724F" w:rsidRDefault="00FA234D" w:rsidP="00FA234D">
      <w:pPr>
        <w:rPr>
          <w:rFonts w:cs="Arial"/>
        </w:rPr>
      </w:pPr>
    </w:p>
    <w:p w:rsidR="00FA234D" w:rsidRDefault="00FA234D" w:rsidP="00FA234D">
      <w:pPr>
        <w:rPr>
          <w:rFonts w:cs="Arial"/>
        </w:rPr>
      </w:pPr>
      <w:r w:rsidRPr="004F724F">
        <w:rPr>
          <w:rFonts w:cs="Arial"/>
        </w:rPr>
        <w:t xml:space="preserve">Barnhart K.T. , Izquierdo A., Pretorius E.S. , Shera D.M. , Shabbout M., &amp; Shaunik A. (2006). Baseline dimensions of the human vagina. </w:t>
      </w:r>
      <w:r w:rsidRPr="004F724F">
        <w:rPr>
          <w:rFonts w:cs="Arial"/>
          <w:i/>
        </w:rPr>
        <w:t>Human Reproduction, 21</w:t>
      </w:r>
      <w:r w:rsidRPr="004F724F">
        <w:rPr>
          <w:rFonts w:cs="Arial"/>
        </w:rPr>
        <w:t xml:space="preserve">(6), 1618-1622. </w:t>
      </w:r>
      <w:hyperlink r:id="rId34" w:history="1">
        <w:r w:rsidRPr="004F724F">
          <w:rPr>
            <w:rStyle w:val="Hyperlink"/>
            <w:rFonts w:eastAsiaTheme="minorEastAsia" w:cs="Arial"/>
          </w:rPr>
          <w:t>http://www.ncbi.nlm.nih.gov/pubmed/16478763</w:t>
        </w:r>
      </w:hyperlink>
    </w:p>
    <w:p w:rsidR="00FA234D" w:rsidRPr="004F724F" w:rsidRDefault="00FA234D" w:rsidP="00FA234D">
      <w:pPr>
        <w:rPr>
          <w:rFonts w:cs="Arial"/>
        </w:rPr>
      </w:pPr>
    </w:p>
    <w:p w:rsidR="00FA234D" w:rsidRPr="004F724F" w:rsidRDefault="00FA234D" w:rsidP="00FA234D">
      <w:pPr>
        <w:rPr>
          <w:rFonts w:cs="Arial"/>
        </w:rPr>
      </w:pPr>
      <w:r w:rsidRPr="004F724F">
        <w:rPr>
          <w:rFonts w:cs="Arial"/>
        </w:rPr>
        <w:t xml:space="preserve">Basson, R. (2007). Sexual sequelae of general medical disorders. </w:t>
      </w:r>
      <w:r w:rsidRPr="004F724F">
        <w:rPr>
          <w:rFonts w:cs="Arial"/>
          <w:i/>
          <w:iCs/>
        </w:rPr>
        <w:t>The Lancet,369</w:t>
      </w:r>
      <w:r w:rsidRPr="004F724F">
        <w:rPr>
          <w:rFonts w:cs="Arial"/>
        </w:rPr>
        <w:t>(9559), 409-24.</w:t>
      </w:r>
    </w:p>
    <w:p w:rsidR="00FA234D" w:rsidRPr="004F724F" w:rsidRDefault="001E0E98" w:rsidP="00FA234D">
      <w:pPr>
        <w:rPr>
          <w:rStyle w:val="Hyperlink"/>
          <w:rFonts w:eastAsiaTheme="minorEastAsia" w:cs="Arial"/>
        </w:rPr>
      </w:pPr>
      <w:hyperlink r:id="rId35" w:history="1">
        <w:r w:rsidR="00FA234D" w:rsidRPr="004F724F">
          <w:rPr>
            <w:rStyle w:val="Hyperlink"/>
            <w:rFonts w:eastAsiaTheme="minorEastAsia" w:cs="Arial"/>
          </w:rPr>
          <w:t>http://www.ncbi.nlm.nih.gov/pubmed/17276781</w:t>
        </w:r>
      </w:hyperlink>
    </w:p>
    <w:p w:rsidR="00FA234D" w:rsidRPr="004F724F" w:rsidRDefault="00FA234D" w:rsidP="00FA234D">
      <w:pPr>
        <w:rPr>
          <w:rFonts w:cs="Arial"/>
        </w:rPr>
      </w:pPr>
    </w:p>
    <w:p w:rsidR="00FA234D" w:rsidRPr="004F724F" w:rsidRDefault="00FA234D" w:rsidP="00FA234D">
      <w:pPr>
        <w:rPr>
          <w:rStyle w:val="element-citation"/>
          <w:rFonts w:cs="Arial"/>
        </w:rPr>
      </w:pPr>
      <w:r w:rsidRPr="004F724F">
        <w:rPr>
          <w:rStyle w:val="element-citation"/>
          <w:rFonts w:cs="Arial"/>
        </w:rPr>
        <w:t xml:space="preserve">Bergeron, S., Morin, M., &amp; Lord, M. J. (2010). Integrating pelvic floor rehabilitation and cognitive-behavioural therapy for sexual pain: what have we learned and where do we go from here? </w:t>
      </w:r>
      <w:r w:rsidRPr="004F724F">
        <w:rPr>
          <w:rStyle w:val="ref-journal"/>
          <w:rFonts w:cs="Arial"/>
          <w:i/>
        </w:rPr>
        <w:t xml:space="preserve">Sexual and Relationship Therapy, </w:t>
      </w:r>
      <w:r w:rsidRPr="004F724F">
        <w:rPr>
          <w:rStyle w:val="ref-vol"/>
          <w:rFonts w:cs="Arial"/>
        </w:rPr>
        <w:t>25</w:t>
      </w:r>
      <w:r w:rsidRPr="004F724F">
        <w:rPr>
          <w:rStyle w:val="element-citation"/>
          <w:rFonts w:cs="Arial"/>
        </w:rPr>
        <w:t>, 289–298. doi: 10.1080/14681994.2010.486398.</w:t>
      </w:r>
    </w:p>
    <w:p w:rsidR="00FA234D" w:rsidRPr="004F724F" w:rsidRDefault="001E0E98" w:rsidP="00FA234D">
      <w:pPr>
        <w:rPr>
          <w:rStyle w:val="Hyperlink"/>
          <w:rFonts w:eastAsiaTheme="minorEastAsia" w:cs="Arial"/>
        </w:rPr>
      </w:pPr>
      <w:hyperlink r:id="rId36" w:history="1">
        <w:r w:rsidR="00FA234D" w:rsidRPr="004F724F">
          <w:rPr>
            <w:rStyle w:val="Hyperlink"/>
            <w:rFonts w:eastAsiaTheme="minorEastAsia" w:cs="Arial"/>
          </w:rPr>
          <w:t>http://www.tandfonline.com/doi/abs/10.1080/14681994.2010.486398</w:t>
        </w:r>
      </w:hyperlink>
    </w:p>
    <w:p w:rsidR="00FA234D" w:rsidRPr="004F724F" w:rsidRDefault="00FA234D" w:rsidP="00FA234D">
      <w:pPr>
        <w:rPr>
          <w:rStyle w:val="Hyperlink"/>
          <w:rFonts w:eastAsiaTheme="minorEastAsia" w:cs="Arial"/>
        </w:rPr>
      </w:pPr>
    </w:p>
    <w:p w:rsidR="00FA234D" w:rsidRPr="004F724F" w:rsidRDefault="00FA234D" w:rsidP="00FA234D">
      <w:pPr>
        <w:rPr>
          <w:rFonts w:cs="Arial"/>
        </w:rPr>
      </w:pPr>
      <w:r w:rsidRPr="004F724F">
        <w:rPr>
          <w:rFonts w:cs="Arial"/>
        </w:rPr>
        <w:t>Carter, J., Goldfrank, D. and Schover, L. R. (2011), Simple Strategies for Vaginal Health Promotion in Cancer Survivors. Journal of Sexual Medicine, 8: 549–559. doi: 10.1111/j.1743-6109.2010.01988.x</w:t>
      </w:r>
    </w:p>
    <w:p w:rsidR="00FA234D" w:rsidRDefault="001E0E98" w:rsidP="00FA234D">
      <w:pPr>
        <w:rPr>
          <w:rStyle w:val="Hyperlink"/>
          <w:rFonts w:eastAsiaTheme="minorEastAsia" w:cs="Arial"/>
        </w:rPr>
      </w:pPr>
      <w:hyperlink r:id="rId37" w:history="1">
        <w:r w:rsidR="00FA234D" w:rsidRPr="008F1120">
          <w:rPr>
            <w:rStyle w:val="Hyperlink"/>
            <w:rFonts w:eastAsiaTheme="minorEastAsia" w:cs="Arial"/>
          </w:rPr>
          <w:t>http://www.ncbi.nlm.nih.gov/pubmed/20722792</w:t>
        </w:r>
      </w:hyperlink>
    </w:p>
    <w:p w:rsidR="00FA234D" w:rsidRDefault="00FA234D" w:rsidP="00FA234D">
      <w:pPr>
        <w:rPr>
          <w:rStyle w:val="Hyperlink"/>
          <w:rFonts w:eastAsiaTheme="minorEastAsia" w:cs="Arial"/>
        </w:rPr>
      </w:pPr>
    </w:p>
    <w:p w:rsidR="00FA234D" w:rsidRPr="00830760" w:rsidRDefault="00FA234D" w:rsidP="00FA234D">
      <w:pPr>
        <w:rPr>
          <w:rStyle w:val="Hyperlink"/>
          <w:rFonts w:eastAsiaTheme="minorEastAsia" w:cs="Arial"/>
        </w:rPr>
      </w:pPr>
      <w:r w:rsidRPr="00DB0F0F">
        <w:rPr>
          <w:rFonts w:cs="Arial"/>
        </w:rPr>
        <w:t xml:space="preserve">Cullen, K., Fergus, K., DasGupta, T., Fitch, M., Doyle, C., &amp; Adams, L. (2012). From “Sex Toy” to Intrusive Imposition: A Qualitative Examination of Women's Experiences with Vaginal Dilator Use Following Treatment for Gynecological Cancer. </w:t>
      </w:r>
      <w:r w:rsidRPr="003B73AB">
        <w:rPr>
          <w:rFonts w:cs="Arial"/>
          <w:i/>
        </w:rPr>
        <w:t>Journal of Sexual Medicine</w:t>
      </w:r>
      <w:r w:rsidRPr="00DB0F0F">
        <w:rPr>
          <w:rFonts w:cs="Arial"/>
        </w:rPr>
        <w:t xml:space="preserve">, 9(4), 1162-1173. </w:t>
      </w:r>
      <w:hyperlink r:id="rId38" w:history="1">
        <w:r w:rsidRPr="00830760">
          <w:rPr>
            <w:rStyle w:val="Hyperlink"/>
            <w:rFonts w:eastAsiaTheme="minorEastAsia" w:cs="Arial"/>
          </w:rPr>
          <w:t>http://www.ncbi.nlm.nih.gov/pubmed/?term=From+%E2%80%9CSex+Toy%E2%80%9D+to+Intrusive+Imposition%3A+A+Qualitative+Examination+of+Women%27s+Experiences+with+Vaginal+Dilator+Use+Following+Treatment+for+Gynecological+Cancer</w:t>
        </w:r>
      </w:hyperlink>
    </w:p>
    <w:p w:rsidR="00FA234D" w:rsidRDefault="00FA234D" w:rsidP="00FA234D">
      <w:pPr>
        <w:rPr>
          <w:rFonts w:cs="Arial"/>
        </w:rPr>
      </w:pPr>
    </w:p>
    <w:p w:rsidR="00FA234D" w:rsidRPr="006226D6" w:rsidRDefault="00FA234D" w:rsidP="00FA234D">
      <w:pPr>
        <w:rPr>
          <w:rFonts w:cs="Arial"/>
        </w:rPr>
      </w:pPr>
      <w:r w:rsidRPr="006226D6">
        <w:rPr>
          <w:rFonts w:cs="Arial"/>
        </w:rPr>
        <w:t>Goetsch MF, Lim JY, Caughey AB. (2015).  A Practical Solution for Dyspareunia in Breast Cancer Survivors: A Randomized Controlled Trial. J Clin Oncol. Published online before print July 27, 2015, doi: 10.1200/JCO.2014.60.7366</w:t>
      </w:r>
    </w:p>
    <w:p w:rsidR="00FA234D" w:rsidRDefault="001E0E98" w:rsidP="00FA234D">
      <w:hyperlink r:id="rId39" w:history="1">
        <w:r w:rsidR="00FA234D" w:rsidRPr="00D37188">
          <w:rPr>
            <w:rStyle w:val="Hyperlink"/>
            <w:rFonts w:eastAsiaTheme="minorEastAsia"/>
          </w:rPr>
          <w:t>http://www.ncbi.nlm.nih.gov/pubmed/?term=A+Practical+Solution+for+Dyspareunia+in+Breast+Cancer+Survivors%3A+A+Randomized+Controlled+Trial</w:t>
        </w:r>
      </w:hyperlink>
    </w:p>
    <w:p w:rsidR="00FA234D" w:rsidRDefault="00FA234D" w:rsidP="00FA234D">
      <w:pPr>
        <w:rPr>
          <w:rFonts w:cs="Arial"/>
        </w:rPr>
      </w:pPr>
    </w:p>
    <w:p w:rsidR="00FA234D" w:rsidRPr="004F724F" w:rsidRDefault="00FA234D" w:rsidP="00FA234D">
      <w:pPr>
        <w:rPr>
          <w:rFonts w:cs="Arial"/>
        </w:rPr>
      </w:pPr>
      <w:r w:rsidRPr="004F724F">
        <w:rPr>
          <w:rFonts w:cs="Arial"/>
        </w:rPr>
        <w:t xml:space="preserve">Iavazzo, C., Johnson, K., Savage, H., Gallagher, S., Datta, M., &amp; Winter-Roach, B. (2015). Sexuality issues in gynaecological oncology patients: Post treatment symptoms and therapeutic options. </w:t>
      </w:r>
      <w:r w:rsidRPr="004F724F">
        <w:rPr>
          <w:rFonts w:cs="Arial"/>
          <w:i/>
          <w:iCs/>
        </w:rPr>
        <w:t>Archives of Gynecology and Obstetrics,291</w:t>
      </w:r>
      <w:r w:rsidRPr="004F724F">
        <w:rPr>
          <w:rFonts w:cs="Arial"/>
        </w:rPr>
        <w:t>(3), 653-656.</w:t>
      </w:r>
    </w:p>
    <w:p w:rsidR="00FA234D" w:rsidRPr="004F724F" w:rsidRDefault="001E0E98" w:rsidP="00FA234D">
      <w:pPr>
        <w:rPr>
          <w:rStyle w:val="Hyperlink"/>
          <w:rFonts w:eastAsiaTheme="minorEastAsia" w:cs="Arial"/>
        </w:rPr>
      </w:pPr>
      <w:hyperlink r:id="rId40" w:history="1">
        <w:r w:rsidR="00FA234D" w:rsidRPr="004F724F">
          <w:rPr>
            <w:rStyle w:val="Hyperlink"/>
            <w:rFonts w:eastAsiaTheme="minorEastAsia" w:cs="Arial"/>
          </w:rPr>
          <w:t>http://www.ncbi.nlm.nih.gov/pubmed/25260989</w:t>
        </w:r>
      </w:hyperlink>
    </w:p>
    <w:p w:rsidR="00FA234D" w:rsidRPr="004F724F" w:rsidRDefault="00FA234D" w:rsidP="00FA234D">
      <w:pPr>
        <w:rPr>
          <w:rFonts w:cs="Arial"/>
        </w:rPr>
      </w:pPr>
    </w:p>
    <w:p w:rsidR="00FA234D" w:rsidRPr="004F724F" w:rsidRDefault="00FA234D" w:rsidP="00FA234D">
      <w:pPr>
        <w:rPr>
          <w:rFonts w:cs="Arial"/>
        </w:rPr>
      </w:pPr>
      <w:r w:rsidRPr="004F724F">
        <w:rPr>
          <w:rFonts w:cs="Arial"/>
        </w:rPr>
        <w:t xml:space="preserve">Khajehei, M., Doherty, M., &amp; Tilley, P. (2015). An update on sexual function and dysfunction in women. </w:t>
      </w:r>
      <w:r w:rsidRPr="004F724F">
        <w:rPr>
          <w:rFonts w:cs="Arial"/>
          <w:i/>
          <w:iCs/>
        </w:rPr>
        <w:t>Archives of Women's Mental Health,18</w:t>
      </w:r>
      <w:r w:rsidRPr="004F724F">
        <w:rPr>
          <w:rFonts w:cs="Arial"/>
        </w:rPr>
        <w:t>(3), 423-433.</w:t>
      </w:r>
    </w:p>
    <w:p w:rsidR="00FA234D" w:rsidRPr="004F724F" w:rsidRDefault="001E0E98" w:rsidP="00FA234D">
      <w:pPr>
        <w:rPr>
          <w:rStyle w:val="Hyperlink"/>
          <w:rFonts w:eastAsiaTheme="minorEastAsia" w:cs="Arial"/>
        </w:rPr>
      </w:pPr>
      <w:hyperlink r:id="rId41" w:history="1">
        <w:r w:rsidR="00FA234D" w:rsidRPr="004F724F">
          <w:rPr>
            <w:rStyle w:val="Hyperlink"/>
            <w:rFonts w:eastAsiaTheme="minorEastAsia" w:cs="Arial"/>
          </w:rPr>
          <w:t>http://www.ncbi.nlm.nih.gov/pubmed/25934058</w:t>
        </w:r>
      </w:hyperlink>
    </w:p>
    <w:p w:rsidR="00FA234D" w:rsidRPr="004F724F" w:rsidRDefault="00FA234D" w:rsidP="00FA234D">
      <w:pPr>
        <w:rPr>
          <w:rFonts w:cs="Arial"/>
        </w:rPr>
      </w:pPr>
    </w:p>
    <w:p w:rsidR="00FA234D" w:rsidRPr="004F724F" w:rsidRDefault="00FA234D" w:rsidP="00FA234D">
      <w:pPr>
        <w:rPr>
          <w:rFonts w:cs="Arial"/>
        </w:rPr>
      </w:pPr>
      <w:r w:rsidRPr="004F724F">
        <w:rPr>
          <w:rFonts w:cs="Arial"/>
        </w:rPr>
        <w:t xml:space="preserve">Macey, K., Gregory, A., Nunns, D., &amp; das Nair, R. (2015). Women’s experiences of using vaginal trainers (dilators) to treat vaginal penetration difficulties diagnosed as vaginismus: a qualitative interview study. </w:t>
      </w:r>
      <w:r w:rsidRPr="004F724F">
        <w:rPr>
          <w:rFonts w:cs="Arial"/>
          <w:i/>
          <w:iCs/>
        </w:rPr>
        <w:t>BMC Women’s Health</w:t>
      </w:r>
      <w:r w:rsidRPr="004F724F">
        <w:rPr>
          <w:rFonts w:cs="Arial"/>
        </w:rPr>
        <w:t xml:space="preserve">, </w:t>
      </w:r>
      <w:r w:rsidRPr="004F724F">
        <w:rPr>
          <w:rFonts w:cs="Arial"/>
          <w:i/>
          <w:iCs/>
        </w:rPr>
        <w:t>15</w:t>
      </w:r>
      <w:r w:rsidRPr="004F724F">
        <w:rPr>
          <w:rFonts w:cs="Arial"/>
        </w:rPr>
        <w:t>, 49. doi:10.1186/s12905-015-0201-6</w:t>
      </w:r>
    </w:p>
    <w:p w:rsidR="00FA234D" w:rsidRDefault="001E0E98" w:rsidP="00FA234D">
      <w:pPr>
        <w:rPr>
          <w:rStyle w:val="Hyperlink"/>
          <w:rFonts w:eastAsiaTheme="minorEastAsia" w:cs="Arial"/>
        </w:rPr>
      </w:pPr>
      <w:hyperlink r:id="rId42" w:history="1">
        <w:r w:rsidR="00FA234D" w:rsidRPr="004F724F">
          <w:rPr>
            <w:rStyle w:val="Hyperlink"/>
            <w:rFonts w:eastAsiaTheme="minorEastAsia" w:cs="Arial"/>
          </w:rPr>
          <w:t>http://www.ncbi.nlm.nih.gov/pmc/articles/PMC4475318/</w:t>
        </w:r>
      </w:hyperlink>
    </w:p>
    <w:p w:rsidR="00FA234D" w:rsidRPr="000E2602" w:rsidRDefault="00FA234D" w:rsidP="00FA234D">
      <w:pPr>
        <w:rPr>
          <w:rFonts w:cs="Arial"/>
          <w:color w:val="0000FF"/>
          <w:u w:val="single"/>
        </w:rPr>
      </w:pPr>
    </w:p>
    <w:p w:rsidR="00FA234D" w:rsidRPr="004F724F" w:rsidRDefault="00FA234D" w:rsidP="00FA234D">
      <w:pPr>
        <w:rPr>
          <w:rFonts w:cs="Arial"/>
        </w:rPr>
      </w:pPr>
      <w:r w:rsidRPr="004F724F">
        <w:rPr>
          <w:rFonts w:cs="Arial"/>
        </w:rPr>
        <w:t xml:space="preserve">Mcvearry, M.E., &amp; Warner, W,B. (2011). Use of physical therapy to augment dilator treatment for vaginal agenesis. </w:t>
      </w:r>
      <w:r w:rsidRPr="004F724F">
        <w:rPr>
          <w:rFonts w:cs="Arial"/>
          <w:i/>
        </w:rPr>
        <w:t>Female Pelvic Medicine &amp; Reconstructive Surgery, 17</w:t>
      </w:r>
      <w:r w:rsidRPr="004F724F">
        <w:rPr>
          <w:rFonts w:cs="Arial"/>
        </w:rPr>
        <w:t>(3), 153-156.</w:t>
      </w:r>
    </w:p>
    <w:p w:rsidR="00FA234D" w:rsidRDefault="001E0E98" w:rsidP="00FA234D">
      <w:pPr>
        <w:rPr>
          <w:rStyle w:val="Hyperlink"/>
          <w:rFonts w:eastAsiaTheme="minorEastAsia" w:cs="Arial"/>
        </w:rPr>
      </w:pPr>
      <w:hyperlink r:id="rId43" w:history="1">
        <w:r w:rsidR="00FA234D" w:rsidRPr="004F724F">
          <w:rPr>
            <w:rStyle w:val="Hyperlink"/>
            <w:rFonts w:eastAsiaTheme="minorEastAsia" w:cs="Arial"/>
          </w:rPr>
          <w:t>http://www.ncbi.nlm.nih.gov/pubmed/22453790</w:t>
        </w:r>
      </w:hyperlink>
    </w:p>
    <w:p w:rsidR="00FA234D" w:rsidRPr="004F724F" w:rsidRDefault="00FA234D" w:rsidP="00FA234D">
      <w:pPr>
        <w:rPr>
          <w:rStyle w:val="Hyperlink"/>
          <w:rFonts w:eastAsiaTheme="minorEastAsia" w:cs="Arial"/>
        </w:rPr>
      </w:pPr>
    </w:p>
    <w:p w:rsidR="00FA234D" w:rsidRPr="004F724F" w:rsidRDefault="00FA234D" w:rsidP="00FA234D">
      <w:pPr>
        <w:rPr>
          <w:rFonts w:cs="Arial"/>
        </w:rPr>
      </w:pPr>
      <w:r w:rsidRPr="004F724F">
        <w:rPr>
          <w:rFonts w:cs="Arial"/>
        </w:rPr>
        <w:t xml:space="preserve">Miles T, Johnson N.(2014) Vaginal dilator therapy for women receiving pelvic radiotherapy. </w:t>
      </w:r>
      <w:r w:rsidRPr="004F724F">
        <w:rPr>
          <w:rFonts w:cs="Arial"/>
          <w:i/>
        </w:rPr>
        <w:t>Cochrane Database of Systematic Reviews</w:t>
      </w:r>
      <w:r w:rsidRPr="004F724F">
        <w:rPr>
          <w:rFonts w:cs="Arial"/>
        </w:rPr>
        <w:t>, Issue 9. Art. No.: CD007291. DOI: 10.1002/14651858.CD007291.pub3.</w:t>
      </w:r>
    </w:p>
    <w:p w:rsidR="00FA234D" w:rsidRPr="004F724F" w:rsidRDefault="001E0E98" w:rsidP="00FA234D">
      <w:pPr>
        <w:rPr>
          <w:rFonts w:cs="Arial"/>
        </w:rPr>
      </w:pPr>
      <w:hyperlink r:id="rId44" w:history="1">
        <w:r w:rsidR="00FA234D" w:rsidRPr="004F724F">
          <w:rPr>
            <w:rStyle w:val="Hyperlink"/>
            <w:rFonts w:eastAsiaTheme="minorEastAsia" w:cs="Arial"/>
          </w:rPr>
          <w:t>http://onlinelibrary.wiley.com/doi/10.1002/14651858.CD007291.pub3/abstract</w:t>
        </w:r>
      </w:hyperlink>
    </w:p>
    <w:p w:rsidR="00FA234D" w:rsidRPr="004F724F" w:rsidRDefault="00FA234D" w:rsidP="00FA234D">
      <w:pPr>
        <w:rPr>
          <w:rFonts w:cs="Arial"/>
        </w:rPr>
      </w:pPr>
    </w:p>
    <w:p w:rsidR="00FA234D" w:rsidRPr="004F724F" w:rsidRDefault="00FA234D" w:rsidP="00FA234D">
      <w:pPr>
        <w:rPr>
          <w:rFonts w:cs="Arial"/>
        </w:rPr>
      </w:pPr>
      <w:r w:rsidRPr="004F724F">
        <w:rPr>
          <w:rFonts w:cs="Arial"/>
        </w:rPr>
        <w:t xml:space="preserve">Murina, F., Bernorio, R., &amp; Palmiotto, R. (2008). The use of amielle vaginal trainers as adjuvant in the treatment of vestibulodynia: An observational multicentric study. </w:t>
      </w:r>
      <w:r w:rsidRPr="004F724F">
        <w:rPr>
          <w:rFonts w:cs="Arial"/>
          <w:i/>
          <w:iCs/>
        </w:rPr>
        <w:t>Medscape Journal of Medicine,10</w:t>
      </w:r>
      <w:r w:rsidRPr="004F724F">
        <w:rPr>
          <w:rFonts w:cs="Arial"/>
        </w:rPr>
        <w:t>(1), 23.</w:t>
      </w:r>
    </w:p>
    <w:p w:rsidR="00FA234D" w:rsidRPr="004F724F" w:rsidRDefault="001E0E98" w:rsidP="00FA234D">
      <w:pPr>
        <w:rPr>
          <w:rStyle w:val="Hyperlink"/>
          <w:rFonts w:eastAsiaTheme="minorEastAsia" w:cs="Arial"/>
        </w:rPr>
      </w:pPr>
      <w:hyperlink r:id="rId45" w:history="1">
        <w:r w:rsidR="00FA234D" w:rsidRPr="004F724F">
          <w:rPr>
            <w:rStyle w:val="Hyperlink"/>
            <w:rFonts w:eastAsiaTheme="minorEastAsia" w:cs="Arial"/>
          </w:rPr>
          <w:t>http://www.ncbi.nlm.nih.gov/pmc/articles/PMC2258477/</w:t>
        </w:r>
      </w:hyperlink>
    </w:p>
    <w:p w:rsidR="00FA234D" w:rsidRPr="004F724F" w:rsidRDefault="00FA234D" w:rsidP="00FA234D">
      <w:pPr>
        <w:rPr>
          <w:rFonts w:cs="Arial"/>
        </w:rPr>
      </w:pPr>
    </w:p>
    <w:p w:rsidR="00FA234D" w:rsidRPr="004F724F" w:rsidRDefault="00FA234D" w:rsidP="00FA234D">
      <w:pPr>
        <w:rPr>
          <w:rFonts w:cs="Arial"/>
        </w:rPr>
      </w:pPr>
      <w:r w:rsidRPr="004F724F">
        <w:rPr>
          <w:rFonts w:cs="Arial"/>
        </w:rPr>
        <w:t xml:space="preserve">Pacik, P. (2015). Understanding and Treating Vaginismus: A Multimodal Approach. </w:t>
      </w:r>
      <w:r w:rsidRPr="004F724F">
        <w:rPr>
          <w:rFonts w:cs="Arial"/>
          <w:i/>
          <w:iCs/>
        </w:rPr>
        <w:t>Obstetrical &amp; Gynecological Survey,70</w:t>
      </w:r>
      <w:r w:rsidRPr="004F724F">
        <w:rPr>
          <w:rFonts w:cs="Arial"/>
        </w:rPr>
        <w:t>(5), 314-316.</w:t>
      </w:r>
    </w:p>
    <w:p w:rsidR="00FA234D" w:rsidRPr="004F724F" w:rsidRDefault="001E0E98" w:rsidP="00FA234D">
      <w:pPr>
        <w:rPr>
          <w:rStyle w:val="Hyperlink"/>
          <w:rFonts w:eastAsiaTheme="minorEastAsia" w:cs="Arial"/>
        </w:rPr>
      </w:pPr>
      <w:hyperlink r:id="rId46" w:history="1">
        <w:r w:rsidR="00FA234D" w:rsidRPr="004F724F">
          <w:rPr>
            <w:rStyle w:val="Hyperlink"/>
            <w:rFonts w:eastAsiaTheme="minorEastAsia" w:cs="Arial"/>
          </w:rPr>
          <w:t>http://www.ncbi.nlm.nih.gov/pubmed/24894201</w:t>
        </w:r>
      </w:hyperlink>
    </w:p>
    <w:p w:rsidR="00FA234D" w:rsidRPr="004F724F" w:rsidRDefault="00FA234D" w:rsidP="00FA234D">
      <w:pPr>
        <w:rPr>
          <w:rFonts w:cs="Arial"/>
        </w:rPr>
      </w:pPr>
    </w:p>
    <w:p w:rsidR="00FA234D" w:rsidRPr="004F724F" w:rsidRDefault="00FA234D" w:rsidP="00FA234D">
      <w:pPr>
        <w:rPr>
          <w:rFonts w:cs="Arial"/>
        </w:rPr>
      </w:pPr>
      <w:r w:rsidRPr="004F724F">
        <w:rPr>
          <w:rFonts w:cs="Arial"/>
        </w:rPr>
        <w:t xml:space="preserve">Pérez-López, F.R., Ceausu, I., Depypere, H., Erel, C. T., Lambrinoudaki, I., Rees, M., Simoncini, T. (2013). EMAS clinical guide: Vulvar lichen sclerosus in peri and postmenopausal women. </w:t>
      </w:r>
      <w:r w:rsidRPr="004F724F">
        <w:rPr>
          <w:rFonts w:cs="Arial"/>
          <w:i/>
          <w:iCs/>
        </w:rPr>
        <w:t>Maturitas,74</w:t>
      </w:r>
      <w:r w:rsidRPr="004F724F">
        <w:rPr>
          <w:rFonts w:cs="Arial"/>
        </w:rPr>
        <w:t>(3), 279-282.</w:t>
      </w:r>
    </w:p>
    <w:p w:rsidR="00FA234D" w:rsidRPr="004F724F" w:rsidRDefault="001E0E98" w:rsidP="00FA234D">
      <w:pPr>
        <w:rPr>
          <w:rStyle w:val="Hyperlink"/>
          <w:rFonts w:eastAsiaTheme="minorEastAsia" w:cs="Arial"/>
        </w:rPr>
      </w:pPr>
      <w:hyperlink r:id="rId47" w:history="1">
        <w:r w:rsidR="00FA234D" w:rsidRPr="004F724F">
          <w:rPr>
            <w:rStyle w:val="Hyperlink"/>
            <w:rFonts w:eastAsiaTheme="minorEastAsia" w:cs="Arial"/>
          </w:rPr>
          <w:t>http://www.ncbi.nlm.nih.gov/pubmed/23291001</w:t>
        </w:r>
      </w:hyperlink>
    </w:p>
    <w:p w:rsidR="00FA234D" w:rsidRPr="004F724F" w:rsidRDefault="00FA234D" w:rsidP="00FA234D">
      <w:pPr>
        <w:rPr>
          <w:rFonts w:cs="Arial"/>
        </w:rPr>
      </w:pPr>
    </w:p>
    <w:p w:rsidR="00FA234D" w:rsidRPr="004F724F" w:rsidRDefault="00FA234D" w:rsidP="00FA234D">
      <w:pPr>
        <w:rPr>
          <w:rFonts w:cs="Arial"/>
        </w:rPr>
      </w:pPr>
      <w:r w:rsidRPr="004F724F">
        <w:rPr>
          <w:rFonts w:cs="Arial"/>
        </w:rPr>
        <w:t xml:space="preserve">Ventolini, G. (2011). Measuring treatment outcomes in women with vulvodynia. </w:t>
      </w:r>
      <w:r w:rsidRPr="004F724F">
        <w:rPr>
          <w:rFonts w:cs="Arial"/>
          <w:i/>
        </w:rPr>
        <w:t>Journal of Clinical Medicine Research, 3</w:t>
      </w:r>
      <w:r w:rsidRPr="004F724F">
        <w:rPr>
          <w:rFonts w:cs="Arial"/>
        </w:rPr>
        <w:t>(2), 59-64.</w:t>
      </w:r>
    </w:p>
    <w:p w:rsidR="00FA234D" w:rsidRPr="004F724F" w:rsidRDefault="001E0E98" w:rsidP="00FA234D">
      <w:pPr>
        <w:rPr>
          <w:rStyle w:val="Hyperlink"/>
          <w:rFonts w:eastAsiaTheme="minorEastAsia" w:cs="Arial"/>
        </w:rPr>
      </w:pPr>
      <w:hyperlink r:id="rId48" w:history="1">
        <w:r w:rsidR="00FA234D" w:rsidRPr="004F724F">
          <w:rPr>
            <w:rStyle w:val="Hyperlink"/>
            <w:rFonts w:eastAsiaTheme="minorEastAsia" w:cs="Arial"/>
          </w:rPr>
          <w:t>http://www.ncbi.nlm.nih.gov/pmc/articles/PMC3140924/</w:t>
        </w:r>
      </w:hyperlink>
    </w:p>
    <w:p w:rsidR="00FA234D" w:rsidRPr="004F724F" w:rsidRDefault="00FA234D" w:rsidP="00FA234D">
      <w:pPr>
        <w:rPr>
          <w:rFonts w:cs="Arial"/>
        </w:rPr>
      </w:pPr>
    </w:p>
    <w:p w:rsidR="00FA234D" w:rsidRPr="004F724F" w:rsidRDefault="00FA234D" w:rsidP="00FA234D">
      <w:pPr>
        <w:rPr>
          <w:rFonts w:cs="Arial"/>
        </w:rPr>
      </w:pPr>
      <w:r w:rsidRPr="004F724F">
        <w:rPr>
          <w:rFonts w:cs="Arial"/>
        </w:rPr>
        <w:t xml:space="preserve">Wedel, N., &amp; Johnson, L. (2014). Vulvar Lichen Sclerosus: Diagnosis and Management. </w:t>
      </w:r>
      <w:r w:rsidRPr="004F724F">
        <w:rPr>
          <w:rFonts w:cs="Arial"/>
          <w:i/>
          <w:iCs/>
        </w:rPr>
        <w:t>The Journal for Nurse Practitioners,10</w:t>
      </w:r>
      <w:r w:rsidRPr="004F724F">
        <w:rPr>
          <w:rFonts w:cs="Arial"/>
        </w:rPr>
        <w:t>(1), 42-48.</w:t>
      </w:r>
    </w:p>
    <w:p w:rsidR="00FA234D" w:rsidRPr="004F724F" w:rsidRDefault="001E0E98" w:rsidP="00FA234D">
      <w:pPr>
        <w:rPr>
          <w:rStyle w:val="Hyperlink"/>
          <w:rFonts w:eastAsiaTheme="minorEastAsia" w:cs="Arial"/>
        </w:rPr>
      </w:pPr>
      <w:hyperlink r:id="rId49" w:history="1">
        <w:r w:rsidR="00FA234D" w:rsidRPr="004F724F">
          <w:rPr>
            <w:rStyle w:val="Hyperlink"/>
            <w:rFonts w:eastAsiaTheme="minorEastAsia" w:cs="Arial"/>
          </w:rPr>
          <w:t>http://www.medscape.com/viewarticle/820436</w:t>
        </w:r>
      </w:hyperlink>
    </w:p>
    <w:p w:rsidR="00FA234D" w:rsidRPr="004F724F" w:rsidRDefault="00FA234D" w:rsidP="00FA234D">
      <w:pPr>
        <w:rPr>
          <w:rFonts w:cs="Arial"/>
        </w:rPr>
      </w:pPr>
    </w:p>
    <w:p w:rsidR="00FA234D" w:rsidRPr="004F724F" w:rsidRDefault="00FA234D" w:rsidP="00FA234D">
      <w:pPr>
        <w:rPr>
          <w:rFonts w:cs="Arial"/>
        </w:rPr>
      </w:pPr>
      <w:r w:rsidRPr="004F724F">
        <w:rPr>
          <w:rFonts w:cs="Arial"/>
        </w:rPr>
        <w:t xml:space="preserve">Weijmar Schultz, W., Van Andel, P., Sabelis, I., &amp; Mooyaart, E. (1999). Magnetic resonance imaging of male and female genitals during coitus and female sexual arousal. </w:t>
      </w:r>
      <w:r w:rsidRPr="004F724F">
        <w:rPr>
          <w:rFonts w:cs="Arial"/>
          <w:i/>
        </w:rPr>
        <w:t>British Medical Journal, 319</w:t>
      </w:r>
      <w:r w:rsidRPr="004F724F">
        <w:rPr>
          <w:rFonts w:cs="Arial"/>
        </w:rPr>
        <w:t xml:space="preserve">(7225), 1596-1600. </w:t>
      </w:r>
    </w:p>
    <w:p w:rsidR="00FA234D" w:rsidRPr="004F724F" w:rsidRDefault="001E0E98" w:rsidP="00FA234D">
      <w:pPr>
        <w:rPr>
          <w:rStyle w:val="Hyperlink"/>
          <w:rFonts w:eastAsiaTheme="minorEastAsia" w:cs="Arial"/>
        </w:rPr>
      </w:pPr>
      <w:hyperlink r:id="rId50" w:history="1">
        <w:r w:rsidR="00FA234D" w:rsidRPr="004F724F">
          <w:rPr>
            <w:rStyle w:val="Hyperlink"/>
            <w:rFonts w:eastAsiaTheme="minorEastAsia" w:cs="Arial"/>
          </w:rPr>
          <w:t>http://www.ncbi.nlm.nih.gov/pmc/articles/PMC28302/</w:t>
        </w:r>
      </w:hyperlink>
    </w:p>
    <w:p w:rsidR="00FA234D" w:rsidRPr="004F724F" w:rsidRDefault="00FA234D" w:rsidP="00FA234D">
      <w:pPr>
        <w:rPr>
          <w:rFonts w:cs="Arial"/>
        </w:rPr>
      </w:pPr>
    </w:p>
    <w:p w:rsidR="00FA234D" w:rsidRDefault="00FA234D" w:rsidP="00FA234D">
      <w:pPr>
        <w:jc w:val="center"/>
        <w:rPr>
          <w:rFonts w:cs="Arial"/>
          <w:b/>
        </w:rPr>
      </w:pPr>
      <w:r w:rsidRPr="004F724F">
        <w:rPr>
          <w:rFonts w:cs="Arial"/>
          <w:b/>
        </w:rPr>
        <w:t>Additional Dilator Resources/ Web links</w:t>
      </w:r>
    </w:p>
    <w:p w:rsidR="00FA234D" w:rsidRPr="004F724F" w:rsidRDefault="00FA234D" w:rsidP="00FA234D">
      <w:pPr>
        <w:jc w:val="center"/>
        <w:rPr>
          <w:rFonts w:cs="Arial"/>
          <w:b/>
        </w:rPr>
      </w:pPr>
    </w:p>
    <w:p w:rsidR="00FA234D" w:rsidRDefault="00FA234D" w:rsidP="00FA234D">
      <w:pPr>
        <w:rPr>
          <w:rStyle w:val="Hyperlink"/>
          <w:rFonts w:eastAsiaTheme="minorEastAsia" w:cs="Arial"/>
        </w:rPr>
      </w:pPr>
      <w:r w:rsidRPr="004F724F">
        <w:rPr>
          <w:rFonts w:cs="Arial"/>
        </w:rPr>
        <w:t xml:space="preserve">Beginners guide to using vaginal dilators: </w:t>
      </w:r>
      <w:hyperlink r:id="rId51" w:history="1">
        <w:r w:rsidRPr="004F724F">
          <w:rPr>
            <w:rStyle w:val="Hyperlink"/>
            <w:rFonts w:eastAsiaTheme="minorEastAsia" w:cs="Arial"/>
          </w:rPr>
          <w:t>http://youngwomenshealth.org/2013/10/08/vaginal-dilator-instructions/</w:t>
        </w:r>
      </w:hyperlink>
    </w:p>
    <w:p w:rsidR="00FA234D" w:rsidRPr="004F724F" w:rsidRDefault="00FA234D" w:rsidP="00FA234D">
      <w:pPr>
        <w:rPr>
          <w:rFonts w:cs="Arial"/>
        </w:rPr>
      </w:pPr>
    </w:p>
    <w:p w:rsidR="00FA234D" w:rsidRDefault="00FA234D" w:rsidP="00FA234D">
      <w:pPr>
        <w:rPr>
          <w:rStyle w:val="Hyperlink"/>
          <w:rFonts w:eastAsiaTheme="minorEastAsia" w:cs="Arial"/>
        </w:rPr>
      </w:pPr>
      <w:r w:rsidRPr="004F724F">
        <w:rPr>
          <w:rFonts w:cs="Arial"/>
        </w:rPr>
        <w:t xml:space="preserve">What is a vaginal dilator? </w:t>
      </w:r>
      <w:hyperlink r:id="rId52" w:history="1">
        <w:r w:rsidRPr="004F724F">
          <w:rPr>
            <w:rStyle w:val="Hyperlink"/>
            <w:rFonts w:eastAsiaTheme="minorEastAsia" w:cs="Arial"/>
          </w:rPr>
          <w:t>http://www.wisegeek.com/what-is-a-vaginal-dilator.htm</w:t>
        </w:r>
      </w:hyperlink>
    </w:p>
    <w:p w:rsidR="00FA234D" w:rsidRPr="004F724F" w:rsidRDefault="00FA234D" w:rsidP="00FA234D">
      <w:pPr>
        <w:rPr>
          <w:rFonts w:cs="Arial"/>
        </w:rPr>
      </w:pPr>
    </w:p>
    <w:p w:rsidR="00FA234D" w:rsidRDefault="00FA234D" w:rsidP="00FA234D">
      <w:pPr>
        <w:rPr>
          <w:rStyle w:val="Hyperlink"/>
          <w:rFonts w:eastAsiaTheme="minorEastAsia" w:cs="Arial"/>
        </w:rPr>
      </w:pPr>
      <w:r w:rsidRPr="004F724F">
        <w:rPr>
          <w:rFonts w:cs="Arial"/>
        </w:rPr>
        <w:t xml:space="preserve">Patient education for use of vaginal dilators: </w:t>
      </w:r>
      <w:hyperlink r:id="rId53" w:history="1">
        <w:r w:rsidRPr="004F724F">
          <w:rPr>
            <w:rStyle w:val="Hyperlink"/>
            <w:rFonts w:eastAsiaTheme="minorEastAsia" w:cs="Arial"/>
          </w:rPr>
          <w:t>https://www.mskcc.org/cancer-care/patient-education/how-use-vaginal-dilator</w:t>
        </w:r>
      </w:hyperlink>
    </w:p>
    <w:p w:rsidR="00FA234D" w:rsidRPr="004F724F" w:rsidRDefault="00FA234D" w:rsidP="00FA234D">
      <w:pPr>
        <w:rPr>
          <w:rFonts w:cs="Arial"/>
        </w:rPr>
      </w:pPr>
    </w:p>
    <w:p w:rsidR="00FA234D" w:rsidRDefault="00FA234D" w:rsidP="00FA234D">
      <w:pPr>
        <w:rPr>
          <w:rStyle w:val="Hyperlink"/>
          <w:rFonts w:eastAsiaTheme="minorEastAsia" w:cs="Arial"/>
        </w:rPr>
      </w:pPr>
      <w:r w:rsidRPr="004F724F">
        <w:rPr>
          <w:rFonts w:cs="Arial"/>
        </w:rPr>
        <w:t xml:space="preserve">Vaginal Dilators for treatment of vaginismus: </w:t>
      </w:r>
      <w:hyperlink r:id="rId54" w:history="1">
        <w:r w:rsidRPr="004F724F">
          <w:rPr>
            <w:rStyle w:val="Hyperlink"/>
            <w:rFonts w:eastAsiaTheme="minorEastAsia" w:cs="Arial"/>
          </w:rPr>
          <w:t>http://www.myvaginismusstory.com/blog/2014/01/05/7-tips-on-how-to-use-vaginal-dilators-to-treat-vaginismus/</w:t>
        </w:r>
      </w:hyperlink>
    </w:p>
    <w:p w:rsidR="00FA234D" w:rsidRPr="004F724F" w:rsidRDefault="00FA234D" w:rsidP="00FA234D">
      <w:pPr>
        <w:rPr>
          <w:rFonts w:cs="Arial"/>
        </w:rPr>
      </w:pPr>
    </w:p>
    <w:p w:rsidR="00FA234D" w:rsidRDefault="00FA234D" w:rsidP="00FA234D">
      <w:pPr>
        <w:rPr>
          <w:rStyle w:val="Hyperlink"/>
          <w:rFonts w:eastAsiaTheme="minorEastAsia" w:cs="Arial"/>
        </w:rPr>
      </w:pPr>
      <w:r w:rsidRPr="004F724F">
        <w:rPr>
          <w:rFonts w:cs="Arial"/>
        </w:rPr>
        <w:t xml:space="preserve">Vaginal Dilator tips from a certified sex therapist: </w:t>
      </w:r>
      <w:hyperlink r:id="rId55" w:history="1">
        <w:r w:rsidRPr="004F724F">
          <w:rPr>
            <w:rStyle w:val="Hyperlink"/>
            <w:rFonts w:eastAsiaTheme="minorEastAsia" w:cs="Arial"/>
          </w:rPr>
          <w:t>https://ourquiethope.wordpress.com/2010/01/16/suggestions-for-using-vaginal-dilators/</w:t>
        </w:r>
      </w:hyperlink>
    </w:p>
    <w:p w:rsidR="00FA234D" w:rsidRPr="004F724F" w:rsidRDefault="00FA234D" w:rsidP="00FA234D">
      <w:pPr>
        <w:rPr>
          <w:rFonts w:cs="Arial"/>
        </w:rPr>
      </w:pPr>
    </w:p>
    <w:p w:rsidR="00FA234D" w:rsidRDefault="00FA234D" w:rsidP="00FA234D">
      <w:pPr>
        <w:rPr>
          <w:rStyle w:val="Hyperlink"/>
          <w:rFonts w:eastAsiaTheme="minorEastAsia" w:cs="Arial"/>
        </w:rPr>
      </w:pPr>
      <w:r w:rsidRPr="004F724F">
        <w:rPr>
          <w:rFonts w:cs="Arial"/>
        </w:rPr>
        <w:t xml:space="preserve">Overview and sales of various vaginal dilators: </w:t>
      </w:r>
      <w:hyperlink r:id="rId56" w:history="1">
        <w:r w:rsidRPr="004F724F">
          <w:rPr>
            <w:rStyle w:val="Hyperlink"/>
            <w:rFonts w:eastAsiaTheme="minorEastAsia" w:cs="Arial"/>
          </w:rPr>
          <w:t>https://www.pelvicexercises.com.au/vaginal-dilators/</w:t>
        </w:r>
      </w:hyperlink>
    </w:p>
    <w:p w:rsidR="00FA234D" w:rsidRPr="004F724F" w:rsidRDefault="00FA234D" w:rsidP="00FA234D">
      <w:pPr>
        <w:rPr>
          <w:rFonts w:cs="Arial"/>
        </w:rPr>
      </w:pPr>
    </w:p>
    <w:p w:rsidR="00FA234D" w:rsidRDefault="00FA234D" w:rsidP="00FA234D">
      <w:pPr>
        <w:rPr>
          <w:rStyle w:val="Hyperlink"/>
          <w:rFonts w:eastAsiaTheme="minorEastAsia" w:cs="Arial"/>
        </w:rPr>
      </w:pPr>
      <w:r w:rsidRPr="004F724F">
        <w:rPr>
          <w:rFonts w:cs="Arial"/>
        </w:rPr>
        <w:t xml:space="preserve">Vaginal dilator use post-hysterectomy: </w:t>
      </w:r>
      <w:hyperlink r:id="rId57" w:history="1">
        <w:r w:rsidRPr="004F724F">
          <w:rPr>
            <w:rStyle w:val="Hyperlink"/>
            <w:rFonts w:eastAsiaTheme="minorEastAsia" w:cs="Arial"/>
          </w:rPr>
          <w:t>http://www.hystersisters.com/vb2/article_545771.htm</w:t>
        </w:r>
      </w:hyperlink>
    </w:p>
    <w:p w:rsidR="00FA234D" w:rsidRPr="004F724F" w:rsidRDefault="00FA234D" w:rsidP="00FA234D">
      <w:pPr>
        <w:rPr>
          <w:rStyle w:val="Hyperlink"/>
          <w:rFonts w:eastAsiaTheme="minorEastAsia" w:cs="Arial"/>
        </w:rPr>
      </w:pPr>
    </w:p>
    <w:p w:rsidR="00FA234D" w:rsidRDefault="00FA234D" w:rsidP="00FA234D">
      <w:pPr>
        <w:rPr>
          <w:rStyle w:val="Hyperlink"/>
          <w:rFonts w:eastAsiaTheme="minorEastAsia" w:cs="Arial"/>
        </w:rPr>
      </w:pPr>
      <w:r w:rsidRPr="004F724F">
        <w:rPr>
          <w:rFonts w:cs="Arial"/>
        </w:rPr>
        <w:t xml:space="preserve">Vaginal dilator use by OHSU Center for Women’s Health: </w:t>
      </w:r>
      <w:hyperlink r:id="rId58" w:history="1">
        <w:r w:rsidRPr="004F724F">
          <w:rPr>
            <w:rStyle w:val="Hyperlink"/>
            <w:rFonts w:eastAsiaTheme="minorEastAsia" w:cs="Arial"/>
          </w:rPr>
          <w:t>http://www.ohsu.edu/xd/health/services/women/services/gynecology-and-obstetrics/services/vulvar-health-program/upload/ohsu_vaginal_dilators.pdf</w:t>
        </w:r>
      </w:hyperlink>
    </w:p>
    <w:p w:rsidR="00FA234D" w:rsidRPr="004F724F" w:rsidRDefault="00FA234D" w:rsidP="00FA234D">
      <w:pPr>
        <w:rPr>
          <w:rFonts w:cs="Arial"/>
        </w:rPr>
      </w:pPr>
    </w:p>
    <w:p w:rsidR="00FA234D" w:rsidRDefault="00FA234D" w:rsidP="00FA234D">
      <w:pPr>
        <w:rPr>
          <w:rStyle w:val="Hyperlink"/>
          <w:rFonts w:eastAsiaTheme="minorEastAsia" w:cs="Arial"/>
        </w:rPr>
      </w:pPr>
      <w:r w:rsidRPr="004F724F">
        <w:rPr>
          <w:rFonts w:cs="Arial"/>
        </w:rPr>
        <w:t xml:space="preserve">Vaginal dilator cases and practice by the pelvic &amp; sexual health institute: </w:t>
      </w:r>
      <w:hyperlink r:id="rId59" w:history="1">
        <w:r w:rsidRPr="004F724F">
          <w:rPr>
            <w:rStyle w:val="Hyperlink"/>
            <w:rFonts w:eastAsiaTheme="minorEastAsia" w:cs="Arial"/>
          </w:rPr>
          <w:t>http://www.obgmanagement.com/specialty-focus/menopause/article/vaginal-dilation-when-its-indicated-and-tips-on-teaching-it/daa4d1b01f8149a4ffa0425320407e31.html</w:t>
        </w:r>
      </w:hyperlink>
    </w:p>
    <w:p w:rsidR="00FA234D" w:rsidRPr="004F724F" w:rsidRDefault="00FA234D" w:rsidP="00FA234D">
      <w:pPr>
        <w:rPr>
          <w:rFonts w:cs="Arial"/>
        </w:rPr>
      </w:pPr>
    </w:p>
    <w:p w:rsidR="00FA234D" w:rsidRPr="004F724F" w:rsidRDefault="00FA234D" w:rsidP="00FA234D">
      <w:pPr>
        <w:rPr>
          <w:rStyle w:val="Hyperlink"/>
          <w:rFonts w:eastAsiaTheme="minorEastAsia" w:cs="Arial"/>
        </w:rPr>
      </w:pPr>
      <w:r w:rsidRPr="004F724F">
        <w:rPr>
          <w:rFonts w:cs="Arial"/>
        </w:rPr>
        <w:t xml:space="preserve">Vaginal dilator tips and overview for vaginismus patients: </w:t>
      </w:r>
      <w:hyperlink r:id="rId60" w:history="1">
        <w:r w:rsidRPr="004F724F">
          <w:rPr>
            <w:rStyle w:val="Hyperlink"/>
            <w:rFonts w:eastAsiaTheme="minorEastAsia" w:cs="Arial"/>
          </w:rPr>
          <w:t>http://pelvicguru.com/2013/08/30/vaginal-dilator-guide-for-patients-part-1/</w:t>
        </w:r>
      </w:hyperlink>
    </w:p>
    <w:p w:rsidR="00FA234D" w:rsidRDefault="00FA234D" w:rsidP="00FA234D">
      <w:pPr>
        <w:jc w:val="center"/>
        <w:rPr>
          <w:rStyle w:val="Hyperlink"/>
          <w:rFonts w:eastAsiaTheme="minorEastAsia" w:cs="Arial"/>
        </w:rPr>
      </w:pPr>
    </w:p>
    <w:p w:rsidR="00FA234D" w:rsidRDefault="00FA234D" w:rsidP="00FA234D">
      <w:pPr>
        <w:jc w:val="center"/>
        <w:rPr>
          <w:rStyle w:val="Hyperlink"/>
          <w:rFonts w:eastAsiaTheme="minorEastAsia" w:cs="Arial"/>
        </w:rPr>
      </w:pPr>
    </w:p>
    <w:p w:rsidR="00FA234D" w:rsidRDefault="00FA234D" w:rsidP="00FA234D">
      <w:pPr>
        <w:jc w:val="center"/>
        <w:rPr>
          <w:rStyle w:val="Hyperlink"/>
          <w:rFonts w:eastAsiaTheme="minorEastAsia" w:cs="Arial"/>
        </w:rPr>
      </w:pPr>
      <w:r w:rsidRPr="004F724F">
        <w:rPr>
          <w:rStyle w:val="Hyperlink"/>
          <w:rFonts w:eastAsiaTheme="minorEastAsia" w:cs="Arial"/>
        </w:rPr>
        <w:t>Books</w:t>
      </w:r>
    </w:p>
    <w:p w:rsidR="00FA234D" w:rsidRDefault="00FA234D" w:rsidP="00FA234D">
      <w:pPr>
        <w:jc w:val="center"/>
        <w:rPr>
          <w:rStyle w:val="Hyperlink"/>
          <w:rFonts w:eastAsiaTheme="minorEastAsia" w:cs="Arial"/>
        </w:rPr>
      </w:pPr>
    </w:p>
    <w:p w:rsidR="00FA234D" w:rsidRPr="004F724F" w:rsidRDefault="00FA234D" w:rsidP="00FA234D">
      <w:pPr>
        <w:jc w:val="center"/>
        <w:rPr>
          <w:rStyle w:val="Hyperlink"/>
          <w:rFonts w:eastAsiaTheme="minorEastAsia" w:cs="Arial"/>
        </w:rPr>
      </w:pPr>
    </w:p>
    <w:p w:rsidR="00FA234D" w:rsidRDefault="00FA234D" w:rsidP="00FA234D">
      <w:pPr>
        <w:rPr>
          <w:rFonts w:cs="Arial"/>
        </w:rPr>
      </w:pPr>
      <w:r w:rsidRPr="004F724F">
        <w:rPr>
          <w:rFonts w:cs="Arial"/>
        </w:rPr>
        <w:t xml:space="preserve">Carter, M., &amp; Carter, L. (2004). </w:t>
      </w:r>
      <w:r w:rsidRPr="00605CFD">
        <w:rPr>
          <w:rFonts w:cs="Arial"/>
          <w:i/>
        </w:rPr>
        <w:t>Completely Overcome Vaginismus: The Practical Approach to Pain-Free Intercourse.</w:t>
      </w:r>
      <w:r w:rsidRPr="004F724F">
        <w:rPr>
          <w:rFonts w:cs="Arial"/>
        </w:rPr>
        <w:t xml:space="preserve"> Canada: Vaginismus.com.</w:t>
      </w:r>
    </w:p>
    <w:p w:rsidR="00FA234D" w:rsidRPr="004F724F" w:rsidRDefault="00FA234D" w:rsidP="00FA234D">
      <w:pPr>
        <w:rPr>
          <w:rFonts w:cs="Arial"/>
        </w:rPr>
      </w:pPr>
    </w:p>
    <w:p w:rsidR="00FA234D" w:rsidRDefault="00FA234D" w:rsidP="00FA234D">
      <w:pPr>
        <w:rPr>
          <w:rFonts w:cs="Arial"/>
        </w:rPr>
      </w:pPr>
      <w:r w:rsidRPr="004F724F">
        <w:rPr>
          <w:rFonts w:cs="Arial"/>
        </w:rPr>
        <w:t xml:space="preserve">Coady, D., &amp; Fish, N. (2011). </w:t>
      </w:r>
      <w:r w:rsidRPr="00605CFD">
        <w:rPr>
          <w:rFonts w:cs="Arial"/>
          <w:i/>
        </w:rPr>
        <w:t>Healing Painful Sex, a Woman's Guide to Confronting, Diagnosing, and Treating Sexual Pain.</w:t>
      </w:r>
      <w:r w:rsidRPr="004F724F">
        <w:rPr>
          <w:rFonts w:cs="Arial"/>
        </w:rPr>
        <w:t xml:space="preserve"> CA: Seal Press.</w:t>
      </w:r>
    </w:p>
    <w:p w:rsidR="00FA234D" w:rsidRPr="004F724F" w:rsidRDefault="00FA234D" w:rsidP="00FA234D">
      <w:pPr>
        <w:rPr>
          <w:rFonts w:cs="Arial"/>
        </w:rPr>
      </w:pPr>
    </w:p>
    <w:p w:rsidR="00FA234D" w:rsidRDefault="00FA234D" w:rsidP="00FA234D">
      <w:pPr>
        <w:rPr>
          <w:rFonts w:cs="Arial"/>
        </w:rPr>
      </w:pPr>
      <w:r w:rsidRPr="004F724F">
        <w:rPr>
          <w:rFonts w:cs="Arial"/>
        </w:rPr>
        <w:t xml:space="preserve">Goldstein, A., Pukall, C., &amp; Goldstein, I. (2011). </w:t>
      </w:r>
      <w:r w:rsidRPr="00605CFD">
        <w:rPr>
          <w:rFonts w:cs="Arial"/>
          <w:i/>
        </w:rPr>
        <w:t>When Sex Hurts, A Woman's Guide to Banishing Sexual Pain.</w:t>
      </w:r>
      <w:r w:rsidRPr="004F724F">
        <w:rPr>
          <w:rFonts w:cs="Arial"/>
        </w:rPr>
        <w:t xml:space="preserve"> Cambridge, MA: Da Capo Lifelong.</w:t>
      </w:r>
    </w:p>
    <w:p w:rsidR="00FA234D" w:rsidRPr="004F724F" w:rsidRDefault="00FA234D" w:rsidP="00FA234D">
      <w:pPr>
        <w:rPr>
          <w:rFonts w:cs="Arial"/>
        </w:rPr>
      </w:pPr>
    </w:p>
    <w:p w:rsidR="00FA234D" w:rsidRDefault="00FA234D" w:rsidP="00FA234D">
      <w:pPr>
        <w:rPr>
          <w:rFonts w:cs="Arial"/>
        </w:rPr>
      </w:pPr>
      <w:r w:rsidRPr="004F724F">
        <w:rPr>
          <w:rFonts w:cs="Arial"/>
        </w:rPr>
        <w:t xml:space="preserve">Herrera, I. (2009). </w:t>
      </w:r>
      <w:r w:rsidRPr="00605CFD">
        <w:rPr>
          <w:rFonts w:cs="Arial"/>
          <w:i/>
        </w:rPr>
        <w:t>Ending Female Pain, a Woman's Manual, Ultimate Self-Help Guide for Women Suffering from Chronic Pelvic and Sexual Pain</w:t>
      </w:r>
      <w:r w:rsidRPr="004F724F">
        <w:rPr>
          <w:rFonts w:cs="Arial"/>
        </w:rPr>
        <w:t>. New York, NY: Duplex Publishing.</w:t>
      </w:r>
    </w:p>
    <w:p w:rsidR="00FA234D" w:rsidRDefault="00FA234D" w:rsidP="00FA234D">
      <w:pPr>
        <w:rPr>
          <w:rFonts w:cs="Arial"/>
        </w:rPr>
      </w:pPr>
    </w:p>
    <w:p w:rsidR="00FA234D" w:rsidRPr="001C4ED8" w:rsidRDefault="00FA234D" w:rsidP="00FA234D">
      <w:pPr>
        <w:rPr>
          <w:rFonts w:cs="Arial"/>
        </w:rPr>
      </w:pPr>
      <w:r>
        <w:rPr>
          <w:rFonts w:cs="Arial"/>
        </w:rPr>
        <w:t xml:space="preserve">Jeffcoat, H. (2014).  </w:t>
      </w:r>
      <w:r w:rsidRPr="001C4ED8">
        <w:rPr>
          <w:rFonts w:cs="Arial"/>
          <w:i/>
        </w:rPr>
        <w:t>Sex Without Pain: A Self-Treatment Guide To The Sex Life You Deserve</w:t>
      </w:r>
      <w:r>
        <w:rPr>
          <w:rFonts w:cs="Arial"/>
        </w:rPr>
        <w:t>.  Book Baby.</w:t>
      </w:r>
    </w:p>
    <w:p w:rsidR="00FA234D" w:rsidRPr="004F724F" w:rsidRDefault="00FA234D" w:rsidP="00FA234D">
      <w:pPr>
        <w:rPr>
          <w:rFonts w:cs="Arial"/>
        </w:rPr>
      </w:pPr>
    </w:p>
    <w:p w:rsidR="00FA234D" w:rsidRDefault="00FA234D" w:rsidP="00FA234D">
      <w:pPr>
        <w:rPr>
          <w:rFonts w:cs="Arial"/>
        </w:rPr>
      </w:pPr>
      <w:r w:rsidRPr="004F724F">
        <w:rPr>
          <w:rFonts w:cs="Arial"/>
        </w:rPr>
        <w:t xml:space="preserve">Perelli, K., &amp; Kassai, K. (2011). </w:t>
      </w:r>
      <w:r w:rsidRPr="00605CFD">
        <w:rPr>
          <w:rFonts w:cs="Arial"/>
          <w:i/>
        </w:rPr>
        <w:t>The Bathroom Key, Put an End to Incontinence</w:t>
      </w:r>
      <w:r w:rsidRPr="004F724F">
        <w:rPr>
          <w:rFonts w:cs="Arial"/>
        </w:rPr>
        <w:t>. New York, NY: Demos Medical Publishing.</w:t>
      </w:r>
    </w:p>
    <w:p w:rsidR="00FA234D" w:rsidRPr="004F724F" w:rsidRDefault="00FA234D" w:rsidP="00FA234D">
      <w:pPr>
        <w:rPr>
          <w:rFonts w:cs="Arial"/>
        </w:rPr>
      </w:pPr>
    </w:p>
    <w:p w:rsidR="00FA234D" w:rsidRDefault="00FA234D" w:rsidP="00FA234D">
      <w:pPr>
        <w:rPr>
          <w:rFonts w:cs="Arial"/>
        </w:rPr>
      </w:pPr>
      <w:r w:rsidRPr="004F724F">
        <w:rPr>
          <w:rFonts w:cs="Arial"/>
        </w:rPr>
        <w:t>Pirie, A. and Herman, H. (2003).</w:t>
      </w:r>
      <w:r w:rsidRPr="00605CFD">
        <w:rPr>
          <w:rFonts w:cs="Arial"/>
          <w:i/>
        </w:rPr>
        <w:t>How to Raise Children without Breaking Your Back</w:t>
      </w:r>
      <w:r w:rsidRPr="004F724F">
        <w:rPr>
          <w:rFonts w:cs="Arial"/>
        </w:rPr>
        <w:t xml:space="preserve">. 2nd Edition. Somerville, MA, IBIS Publications. </w:t>
      </w:r>
    </w:p>
    <w:p w:rsidR="00FA234D" w:rsidRPr="004F724F" w:rsidRDefault="00FA234D" w:rsidP="00FA234D">
      <w:pPr>
        <w:rPr>
          <w:rFonts w:cs="Arial"/>
        </w:rPr>
      </w:pPr>
    </w:p>
    <w:p w:rsidR="00FA234D" w:rsidRDefault="00FA234D" w:rsidP="00FA234D">
      <w:pPr>
        <w:rPr>
          <w:rFonts w:cs="Arial"/>
        </w:rPr>
      </w:pPr>
      <w:r w:rsidRPr="004F724F">
        <w:rPr>
          <w:rFonts w:cs="Arial"/>
        </w:rPr>
        <w:t xml:space="preserve">Stein, A. (2008). </w:t>
      </w:r>
      <w:r w:rsidRPr="00605CFD">
        <w:rPr>
          <w:rFonts w:cs="Arial"/>
          <w:i/>
        </w:rPr>
        <w:t>Heal Pelvic Pain: The Proven Stretching, Strengthening, and Nutrition Program for Relieving Pain, Incontinence, IBS, and Other Symptoms Without Surgery.</w:t>
      </w:r>
      <w:r w:rsidRPr="004F724F">
        <w:rPr>
          <w:rFonts w:cs="Arial"/>
        </w:rPr>
        <w:t xml:space="preserve"> New York, NY: McGraw-Hill.</w:t>
      </w:r>
    </w:p>
    <w:p w:rsidR="00FA234D" w:rsidRPr="004F724F" w:rsidRDefault="00FA234D" w:rsidP="00FA234D">
      <w:pPr>
        <w:rPr>
          <w:rFonts w:cs="Arial"/>
        </w:rPr>
      </w:pPr>
    </w:p>
    <w:p w:rsidR="00FA234D" w:rsidRDefault="00FA234D" w:rsidP="00FA234D">
      <w:pPr>
        <w:rPr>
          <w:rFonts w:cs="Arial"/>
        </w:rPr>
      </w:pPr>
      <w:r>
        <w:rPr>
          <w:rFonts w:cs="Arial"/>
        </w:rPr>
        <w:t>Stewart, E.G., &amp; Spencer, P.</w:t>
      </w:r>
      <w:r w:rsidRPr="004F724F">
        <w:rPr>
          <w:rFonts w:cs="Arial"/>
        </w:rPr>
        <w:t xml:space="preserve">(2002). </w:t>
      </w:r>
      <w:r w:rsidRPr="00605CFD">
        <w:rPr>
          <w:rFonts w:cs="Arial"/>
          <w:i/>
        </w:rPr>
        <w:t>The V Book.</w:t>
      </w:r>
      <w:r w:rsidRPr="004F724F">
        <w:rPr>
          <w:rFonts w:cs="Arial"/>
        </w:rPr>
        <w:t xml:space="preserve"> New York, NY: Bantam Books.</w:t>
      </w:r>
    </w:p>
    <w:p w:rsidR="00FA234D" w:rsidRPr="004F724F" w:rsidRDefault="00FA234D" w:rsidP="00FA234D">
      <w:pPr>
        <w:rPr>
          <w:rFonts w:cs="Arial"/>
        </w:rPr>
      </w:pPr>
    </w:p>
    <w:p w:rsidR="00FA234D" w:rsidRPr="004F724F" w:rsidRDefault="00FA234D" w:rsidP="00FA234D">
      <w:pPr>
        <w:rPr>
          <w:rFonts w:cs="Arial"/>
        </w:rPr>
      </w:pPr>
      <w:r w:rsidRPr="004F724F">
        <w:rPr>
          <w:rFonts w:cs="Arial"/>
        </w:rPr>
        <w:t xml:space="preserve">Wallace, K. (2014). </w:t>
      </w:r>
      <w:r w:rsidRPr="00605CFD">
        <w:rPr>
          <w:rFonts w:cs="Arial"/>
          <w:i/>
        </w:rPr>
        <w:t>Reviving Your Sex Life after Childbirth; Your Guide to Pain—free and Pleasurable Sex after the Baby</w:t>
      </w:r>
      <w:r w:rsidRPr="004F724F">
        <w:rPr>
          <w:rFonts w:cs="Arial"/>
        </w:rPr>
        <w:t>.  Seattle, CreateSpace.</w:t>
      </w:r>
    </w:p>
    <w:p w:rsidR="00FA234D" w:rsidRPr="00DB0F0F" w:rsidRDefault="00FA234D" w:rsidP="00FA234D">
      <w:pPr>
        <w:rPr>
          <w:rFonts w:cs="Arial"/>
        </w:rPr>
      </w:pPr>
    </w:p>
    <w:p w:rsidR="00FA234D" w:rsidRDefault="00FA234D" w:rsidP="00FA234D">
      <w:pPr>
        <w:rPr>
          <w:rFonts w:cs="Arial"/>
        </w:rPr>
      </w:pPr>
    </w:p>
    <w:p w:rsidR="00FA234D" w:rsidRPr="00A67F4C" w:rsidRDefault="00FA234D" w:rsidP="00977BA0">
      <w:pPr>
        <w:jc w:val="both"/>
        <w:rPr>
          <w:sz w:val="24"/>
          <w:szCs w:val="24"/>
        </w:rPr>
      </w:pPr>
    </w:p>
    <w:sectPr w:rsidR="00FA234D" w:rsidRPr="00A67F4C" w:rsidSect="00AC2AAF">
      <w:footerReference w:type="default" r:id="rId61"/>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41BE" w:rsidRDefault="007E41BE" w:rsidP="00E770FC">
      <w:r>
        <w:separator/>
      </w:r>
    </w:p>
  </w:endnote>
  <w:endnote w:type="continuationSeparator" w:id="0">
    <w:p w:rsidR="007E41BE" w:rsidRDefault="007E41BE" w:rsidP="00E77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yriad Pro">
    <w:altName w:val="Myriad Pro"/>
    <w:charset w:val="00"/>
    <w:family w:val="swiss"/>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4585" w:rsidRPr="0085505C" w:rsidRDefault="00404585" w:rsidP="00191BA2">
    <w:pPr>
      <w:pStyle w:val="Footer"/>
      <w:jc w:val="center"/>
      <w:rPr>
        <w:rFonts w:ascii="Times New Roman" w:hAnsi="Times New Roman"/>
        <w:sz w:val="18"/>
        <w:szCs w:val="18"/>
      </w:rPr>
    </w:pPr>
    <w:r w:rsidRPr="0085505C">
      <w:rPr>
        <w:rFonts w:ascii="Times New Roman" w:hAnsi="Times New Roman"/>
        <w:sz w:val="18"/>
        <w:szCs w:val="18"/>
      </w:rPr>
      <w:t>© 20</w:t>
    </w:r>
    <w:r>
      <w:rPr>
        <w:rFonts w:ascii="Times New Roman" w:hAnsi="Times New Roman"/>
        <w:sz w:val="18"/>
        <w:szCs w:val="18"/>
      </w:rPr>
      <w:t>15</w:t>
    </w:r>
    <w:r w:rsidRPr="0085505C">
      <w:rPr>
        <w:rFonts w:ascii="Times New Roman" w:hAnsi="Times New Roman"/>
        <w:sz w:val="18"/>
        <w:szCs w:val="18"/>
      </w:rPr>
      <w:t xml:space="preserve">, </w:t>
    </w:r>
    <w:r>
      <w:rPr>
        <w:rFonts w:ascii="Times New Roman" w:hAnsi="Times New Roman"/>
        <w:sz w:val="18"/>
        <w:szCs w:val="18"/>
      </w:rPr>
      <w:t>Pelvic Resources.com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41BE" w:rsidRDefault="007E41BE" w:rsidP="00E770FC">
      <w:r>
        <w:separator/>
      </w:r>
    </w:p>
  </w:footnote>
  <w:footnote w:type="continuationSeparator" w:id="0">
    <w:p w:rsidR="007E41BE" w:rsidRDefault="007E41BE" w:rsidP="00E77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D4E2CCD"/>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1C2439B7"/>
    <w:multiLevelType w:val="hybridMultilevel"/>
    <w:tmpl w:val="B5AE6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021F88"/>
    <w:multiLevelType w:val="singleLevel"/>
    <w:tmpl w:val="0409000F"/>
    <w:lvl w:ilvl="0">
      <w:start w:val="1"/>
      <w:numFmt w:val="decimal"/>
      <w:lvlText w:val="%1."/>
      <w:legacy w:legacy="1" w:legacySpace="0" w:legacyIndent="360"/>
      <w:lvlJc w:val="left"/>
      <w:pPr>
        <w:ind w:left="360" w:hanging="360"/>
      </w:pPr>
    </w:lvl>
  </w:abstractNum>
  <w:abstractNum w:abstractNumId="4" w15:restartNumberingAfterBreak="0">
    <w:nsid w:val="4B37455B"/>
    <w:multiLevelType w:val="hybridMultilevel"/>
    <w:tmpl w:val="E67E19F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59753385"/>
    <w:multiLevelType w:val="hybridMultilevel"/>
    <w:tmpl w:val="7E563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4557F6"/>
    <w:multiLevelType w:val="hybridMultilevel"/>
    <w:tmpl w:val="013E1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791794"/>
    <w:multiLevelType w:val="hybridMultilevel"/>
    <w:tmpl w:val="7D84D800"/>
    <w:lvl w:ilvl="0" w:tplc="16EA6E96">
      <w:start w:val="1"/>
      <w:numFmt w:val="bullet"/>
      <w:pStyle w:val="BodyBullets"/>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CC5294"/>
    <w:multiLevelType w:val="hybridMultilevel"/>
    <w:tmpl w:val="A2005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0F1368"/>
    <w:multiLevelType w:val="hybridMultilevel"/>
    <w:tmpl w:val="8E84D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5"/>
  </w:num>
  <w:num w:numId="6">
    <w:abstractNumId w:val="7"/>
  </w:num>
  <w:num w:numId="7">
    <w:abstractNumId w:val="0"/>
  </w:num>
  <w:num w:numId="8">
    <w:abstractNumId w:val="8"/>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0FC"/>
    <w:rsid w:val="000221A0"/>
    <w:rsid w:val="000511A9"/>
    <w:rsid w:val="00057A1F"/>
    <w:rsid w:val="000B5957"/>
    <w:rsid w:val="000D4F77"/>
    <w:rsid w:val="000D52BE"/>
    <w:rsid w:val="000D6CF6"/>
    <w:rsid w:val="000E5563"/>
    <w:rsid w:val="00121AAD"/>
    <w:rsid w:val="00127CC5"/>
    <w:rsid w:val="001620D6"/>
    <w:rsid w:val="001756B2"/>
    <w:rsid w:val="00191BA2"/>
    <w:rsid w:val="001E0E98"/>
    <w:rsid w:val="002045E2"/>
    <w:rsid w:val="00211E1E"/>
    <w:rsid w:val="0022617B"/>
    <w:rsid w:val="00247CBC"/>
    <w:rsid w:val="00281C8C"/>
    <w:rsid w:val="002D1F02"/>
    <w:rsid w:val="002E32DC"/>
    <w:rsid w:val="002F2329"/>
    <w:rsid w:val="00310B13"/>
    <w:rsid w:val="0032657D"/>
    <w:rsid w:val="00335B7B"/>
    <w:rsid w:val="0039611B"/>
    <w:rsid w:val="003D7DD2"/>
    <w:rsid w:val="0040365B"/>
    <w:rsid w:val="00404585"/>
    <w:rsid w:val="004633EB"/>
    <w:rsid w:val="00474803"/>
    <w:rsid w:val="004A1393"/>
    <w:rsid w:val="004D66F4"/>
    <w:rsid w:val="004E52BD"/>
    <w:rsid w:val="004F45EA"/>
    <w:rsid w:val="00540762"/>
    <w:rsid w:val="00574AFD"/>
    <w:rsid w:val="005C2DF2"/>
    <w:rsid w:val="005C4EF7"/>
    <w:rsid w:val="005D4593"/>
    <w:rsid w:val="005E3F94"/>
    <w:rsid w:val="005F145F"/>
    <w:rsid w:val="005F2B25"/>
    <w:rsid w:val="005F3976"/>
    <w:rsid w:val="00647813"/>
    <w:rsid w:val="00663C3A"/>
    <w:rsid w:val="00684ED2"/>
    <w:rsid w:val="00687006"/>
    <w:rsid w:val="006A541D"/>
    <w:rsid w:val="006B66D4"/>
    <w:rsid w:val="007035D2"/>
    <w:rsid w:val="00726CE1"/>
    <w:rsid w:val="00795ABF"/>
    <w:rsid w:val="007B0560"/>
    <w:rsid w:val="007E07A8"/>
    <w:rsid w:val="007E41BE"/>
    <w:rsid w:val="0086694B"/>
    <w:rsid w:val="00894FED"/>
    <w:rsid w:val="008973BD"/>
    <w:rsid w:val="008F1452"/>
    <w:rsid w:val="00911193"/>
    <w:rsid w:val="00977BA0"/>
    <w:rsid w:val="0098065A"/>
    <w:rsid w:val="009B0AEE"/>
    <w:rsid w:val="009E3B90"/>
    <w:rsid w:val="00A107C9"/>
    <w:rsid w:val="00AC2AAF"/>
    <w:rsid w:val="00AD6B23"/>
    <w:rsid w:val="00B168B8"/>
    <w:rsid w:val="00B2677D"/>
    <w:rsid w:val="00BE5D1A"/>
    <w:rsid w:val="00C761E1"/>
    <w:rsid w:val="00C868B4"/>
    <w:rsid w:val="00D30271"/>
    <w:rsid w:val="00D44046"/>
    <w:rsid w:val="00D5032C"/>
    <w:rsid w:val="00D563EF"/>
    <w:rsid w:val="00D61BC1"/>
    <w:rsid w:val="00D706A5"/>
    <w:rsid w:val="00E32B2A"/>
    <w:rsid w:val="00E770FC"/>
    <w:rsid w:val="00E803AA"/>
    <w:rsid w:val="00E821D7"/>
    <w:rsid w:val="00EA639B"/>
    <w:rsid w:val="00EF0D71"/>
    <w:rsid w:val="00F3553B"/>
    <w:rsid w:val="00F43948"/>
    <w:rsid w:val="00F51A22"/>
    <w:rsid w:val="00F6385C"/>
    <w:rsid w:val="00FA1881"/>
    <w:rsid w:val="00FA234D"/>
    <w:rsid w:val="00FA7D88"/>
    <w:rsid w:val="00FC7AD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5:docId w15:val="{CC7F1DCC-658C-4F2F-A0C3-983F6B13B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70FC"/>
    <w:pPr>
      <w:spacing w:after="0" w:line="240" w:lineRule="auto"/>
    </w:pPr>
    <w:rPr>
      <w:rFonts w:ascii="Arial" w:eastAsia="Times New Roman" w:hAnsi="Arial" w:cs="Times New Roman"/>
      <w:sz w:val="16"/>
      <w:szCs w:val="20"/>
    </w:rPr>
  </w:style>
  <w:style w:type="paragraph" w:styleId="Heading1">
    <w:name w:val="heading 1"/>
    <w:basedOn w:val="Normal"/>
    <w:next w:val="Normal"/>
    <w:link w:val="Heading1Char"/>
    <w:qFormat/>
    <w:rsid w:val="00E770FC"/>
    <w:pPr>
      <w:keepNext/>
      <w:outlineLvl w:val="0"/>
    </w:pPr>
    <w:rPr>
      <w:snapToGrid w:val="0"/>
      <w:sz w:val="24"/>
      <w:u w:val="single"/>
    </w:rPr>
  </w:style>
  <w:style w:type="paragraph" w:styleId="Heading2">
    <w:name w:val="heading 2"/>
    <w:basedOn w:val="Normal"/>
    <w:next w:val="Normal"/>
    <w:link w:val="Heading2Char"/>
    <w:uiPriority w:val="9"/>
    <w:unhideWhenUsed/>
    <w:qFormat/>
    <w:rsid w:val="0086694B"/>
    <w:pPr>
      <w:keepNext/>
      <w:keepLines/>
      <w:spacing w:before="200"/>
      <w:outlineLvl w:val="1"/>
    </w:pPr>
    <w:rPr>
      <w:rFonts w:asciiTheme="majorHAnsi" w:eastAsiaTheme="majorEastAsia" w:hAnsiTheme="majorHAnsi" w:cstheme="majorBidi"/>
      <w:b/>
      <w:bCs/>
      <w:color w:val="6076B4" w:themeColor="accent1"/>
      <w:sz w:val="26"/>
      <w:szCs w:val="26"/>
    </w:rPr>
  </w:style>
  <w:style w:type="paragraph" w:styleId="Heading3">
    <w:name w:val="heading 3"/>
    <w:basedOn w:val="Normal"/>
    <w:next w:val="Normal"/>
    <w:link w:val="Heading3Char"/>
    <w:qFormat/>
    <w:rsid w:val="00E770FC"/>
    <w:pPr>
      <w:keepNext/>
      <w:tabs>
        <w:tab w:val="left" w:pos="360"/>
        <w:tab w:val="left" w:pos="8055"/>
      </w:tabs>
      <w:outlineLvl w:val="2"/>
    </w:pPr>
    <w:rPr>
      <w:snapToGrid w:val="0"/>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770FC"/>
    <w:rPr>
      <w:rFonts w:ascii="Arial" w:eastAsia="Times New Roman" w:hAnsi="Arial" w:cs="Times New Roman"/>
      <w:snapToGrid w:val="0"/>
      <w:sz w:val="24"/>
      <w:szCs w:val="20"/>
      <w:u w:val="single"/>
    </w:rPr>
  </w:style>
  <w:style w:type="character" w:customStyle="1" w:styleId="Heading3Char">
    <w:name w:val="Heading 3 Char"/>
    <w:basedOn w:val="DefaultParagraphFont"/>
    <w:link w:val="Heading3"/>
    <w:rsid w:val="00E770FC"/>
    <w:rPr>
      <w:rFonts w:ascii="Arial" w:eastAsia="Times New Roman" w:hAnsi="Arial" w:cs="Times New Roman"/>
      <w:snapToGrid w:val="0"/>
      <w:szCs w:val="20"/>
      <w:u w:val="single"/>
    </w:rPr>
  </w:style>
  <w:style w:type="paragraph" w:styleId="Footer">
    <w:name w:val="footer"/>
    <w:basedOn w:val="Normal"/>
    <w:link w:val="FooterChar"/>
    <w:rsid w:val="00E770FC"/>
    <w:pPr>
      <w:tabs>
        <w:tab w:val="center" w:pos="4320"/>
        <w:tab w:val="right" w:pos="8640"/>
      </w:tabs>
    </w:pPr>
  </w:style>
  <w:style w:type="character" w:customStyle="1" w:styleId="FooterChar">
    <w:name w:val="Footer Char"/>
    <w:basedOn w:val="DefaultParagraphFont"/>
    <w:link w:val="Footer"/>
    <w:rsid w:val="00E770FC"/>
    <w:rPr>
      <w:rFonts w:ascii="Arial" w:eastAsia="Times New Roman" w:hAnsi="Arial" w:cs="Times New Roman"/>
      <w:sz w:val="16"/>
      <w:szCs w:val="20"/>
    </w:rPr>
  </w:style>
  <w:style w:type="paragraph" w:styleId="Title">
    <w:name w:val="Title"/>
    <w:basedOn w:val="Normal"/>
    <w:link w:val="TitleChar"/>
    <w:qFormat/>
    <w:rsid w:val="00E770FC"/>
    <w:pPr>
      <w:jc w:val="center"/>
    </w:pPr>
    <w:rPr>
      <w:b/>
      <w:snapToGrid w:val="0"/>
      <w:sz w:val="28"/>
    </w:rPr>
  </w:style>
  <w:style w:type="character" w:customStyle="1" w:styleId="TitleChar">
    <w:name w:val="Title Char"/>
    <w:basedOn w:val="DefaultParagraphFont"/>
    <w:link w:val="Title"/>
    <w:rsid w:val="00E770FC"/>
    <w:rPr>
      <w:rFonts w:ascii="Arial" w:eastAsia="Times New Roman" w:hAnsi="Arial" w:cs="Times New Roman"/>
      <w:b/>
      <w:snapToGrid w:val="0"/>
      <w:sz w:val="28"/>
      <w:szCs w:val="20"/>
    </w:rPr>
  </w:style>
  <w:style w:type="paragraph" w:styleId="BodyTextIndent">
    <w:name w:val="Body Text Indent"/>
    <w:basedOn w:val="Normal"/>
    <w:link w:val="BodyTextIndentChar"/>
    <w:rsid w:val="00E770FC"/>
    <w:pPr>
      <w:jc w:val="both"/>
    </w:pPr>
    <w:rPr>
      <w:snapToGrid w:val="0"/>
      <w:sz w:val="24"/>
    </w:rPr>
  </w:style>
  <w:style w:type="character" w:customStyle="1" w:styleId="BodyTextIndentChar">
    <w:name w:val="Body Text Indent Char"/>
    <w:basedOn w:val="DefaultParagraphFont"/>
    <w:link w:val="BodyTextIndent"/>
    <w:rsid w:val="00E770FC"/>
    <w:rPr>
      <w:rFonts w:ascii="Arial" w:eastAsia="Times New Roman" w:hAnsi="Arial" w:cs="Times New Roman"/>
      <w:snapToGrid w:val="0"/>
      <w:sz w:val="24"/>
      <w:szCs w:val="20"/>
    </w:rPr>
  </w:style>
  <w:style w:type="paragraph" w:styleId="Header">
    <w:name w:val="header"/>
    <w:basedOn w:val="Normal"/>
    <w:link w:val="HeaderChar"/>
    <w:uiPriority w:val="99"/>
    <w:unhideWhenUsed/>
    <w:rsid w:val="00E770FC"/>
    <w:pPr>
      <w:tabs>
        <w:tab w:val="center" w:pos="4680"/>
        <w:tab w:val="right" w:pos="9360"/>
      </w:tabs>
    </w:pPr>
  </w:style>
  <w:style w:type="character" w:customStyle="1" w:styleId="HeaderChar">
    <w:name w:val="Header Char"/>
    <w:basedOn w:val="DefaultParagraphFont"/>
    <w:link w:val="Header"/>
    <w:uiPriority w:val="99"/>
    <w:rsid w:val="00E770FC"/>
    <w:rPr>
      <w:rFonts w:ascii="Arial" w:eastAsia="Times New Roman" w:hAnsi="Arial" w:cs="Times New Roman"/>
      <w:sz w:val="16"/>
      <w:szCs w:val="20"/>
    </w:rPr>
  </w:style>
  <w:style w:type="paragraph" w:styleId="ListParagraph">
    <w:name w:val="List Paragraph"/>
    <w:basedOn w:val="Normal"/>
    <w:qFormat/>
    <w:rsid w:val="005E3F94"/>
    <w:pPr>
      <w:ind w:left="720"/>
      <w:contextualSpacing/>
    </w:pPr>
  </w:style>
  <w:style w:type="paragraph" w:styleId="BalloonText">
    <w:name w:val="Balloon Text"/>
    <w:basedOn w:val="Normal"/>
    <w:link w:val="BalloonTextChar"/>
    <w:uiPriority w:val="99"/>
    <w:semiHidden/>
    <w:unhideWhenUsed/>
    <w:rsid w:val="00191BA2"/>
    <w:rPr>
      <w:rFonts w:ascii="Tahoma" w:hAnsi="Tahoma" w:cs="Tahoma"/>
      <w:szCs w:val="16"/>
    </w:rPr>
  </w:style>
  <w:style w:type="character" w:customStyle="1" w:styleId="BalloonTextChar">
    <w:name w:val="Balloon Text Char"/>
    <w:basedOn w:val="DefaultParagraphFont"/>
    <w:link w:val="BalloonText"/>
    <w:uiPriority w:val="99"/>
    <w:semiHidden/>
    <w:rsid w:val="00191BA2"/>
    <w:rPr>
      <w:rFonts w:ascii="Tahoma" w:eastAsia="Times New Roman" w:hAnsi="Tahoma" w:cs="Tahoma"/>
      <w:sz w:val="16"/>
      <w:szCs w:val="16"/>
    </w:rPr>
  </w:style>
  <w:style w:type="character" w:customStyle="1" w:styleId="Heading2Char">
    <w:name w:val="Heading 2 Char"/>
    <w:basedOn w:val="DefaultParagraphFont"/>
    <w:link w:val="Heading2"/>
    <w:uiPriority w:val="9"/>
    <w:rsid w:val="0086694B"/>
    <w:rPr>
      <w:rFonts w:asciiTheme="majorHAnsi" w:eastAsiaTheme="majorEastAsia" w:hAnsiTheme="majorHAnsi" w:cstheme="majorBidi"/>
      <w:b/>
      <w:bCs/>
      <w:color w:val="6076B4" w:themeColor="accent1"/>
      <w:sz w:val="26"/>
      <w:szCs w:val="26"/>
    </w:rPr>
  </w:style>
  <w:style w:type="paragraph" w:customStyle="1" w:styleId="BodyBullets">
    <w:name w:val="Body + Bullets"/>
    <w:qFormat/>
    <w:rsid w:val="0086694B"/>
    <w:pPr>
      <w:numPr>
        <w:numId w:val="6"/>
      </w:numPr>
      <w:spacing w:after="60" w:line="240" w:lineRule="auto"/>
      <w:ind w:left="187" w:hanging="187"/>
    </w:pPr>
    <w:rPr>
      <w:rFonts w:ascii="Calibri" w:eastAsia="Times New Roman" w:hAnsi="Calibri" w:cs="Arial"/>
      <w:sz w:val="20"/>
      <w:szCs w:val="20"/>
    </w:rPr>
  </w:style>
  <w:style w:type="paragraph" w:styleId="NoSpacing">
    <w:name w:val="No Spacing"/>
    <w:link w:val="NoSpacingChar"/>
    <w:uiPriority w:val="1"/>
    <w:qFormat/>
    <w:rsid w:val="0086694B"/>
    <w:pPr>
      <w:spacing w:after="0" w:line="240" w:lineRule="auto"/>
    </w:pPr>
    <w:rPr>
      <w:rFonts w:ascii="PMingLiU" w:eastAsiaTheme="minorEastAsia" w:hAnsi="PMingLiU"/>
    </w:rPr>
  </w:style>
  <w:style w:type="character" w:customStyle="1" w:styleId="NoSpacingChar">
    <w:name w:val="No Spacing Char"/>
    <w:basedOn w:val="DefaultParagraphFont"/>
    <w:link w:val="NoSpacing"/>
    <w:uiPriority w:val="1"/>
    <w:rsid w:val="0086694B"/>
    <w:rPr>
      <w:rFonts w:ascii="PMingLiU" w:eastAsiaTheme="minorEastAsia" w:hAnsi="PMingLiU"/>
    </w:rPr>
  </w:style>
  <w:style w:type="table" w:styleId="TableGrid">
    <w:name w:val="Table Grid"/>
    <w:basedOn w:val="TableNormal"/>
    <w:uiPriority w:val="59"/>
    <w:rsid w:val="00866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6694B"/>
    <w:rPr>
      <w:color w:val="3399FF" w:themeColor="hyperlink"/>
      <w:u w:val="single"/>
    </w:rPr>
  </w:style>
  <w:style w:type="character" w:styleId="HTMLCite">
    <w:name w:val="HTML Cite"/>
    <w:basedOn w:val="DefaultParagraphFont"/>
    <w:uiPriority w:val="99"/>
    <w:semiHidden/>
    <w:unhideWhenUsed/>
    <w:rsid w:val="0086694B"/>
    <w:rPr>
      <w:i/>
      <w:iCs/>
    </w:rPr>
  </w:style>
  <w:style w:type="paragraph" w:styleId="BodyText">
    <w:name w:val="Body Text"/>
    <w:basedOn w:val="Normal"/>
    <w:link w:val="BodyTextChar"/>
    <w:uiPriority w:val="99"/>
    <w:semiHidden/>
    <w:unhideWhenUsed/>
    <w:rsid w:val="0098065A"/>
    <w:pPr>
      <w:spacing w:after="120"/>
    </w:pPr>
  </w:style>
  <w:style w:type="character" w:customStyle="1" w:styleId="BodyTextChar">
    <w:name w:val="Body Text Char"/>
    <w:basedOn w:val="DefaultParagraphFont"/>
    <w:link w:val="BodyText"/>
    <w:uiPriority w:val="99"/>
    <w:semiHidden/>
    <w:rsid w:val="0098065A"/>
    <w:rPr>
      <w:rFonts w:ascii="Arial" w:eastAsia="Times New Roman" w:hAnsi="Arial" w:cs="Times New Roman"/>
      <w:sz w:val="16"/>
      <w:szCs w:val="20"/>
    </w:rPr>
  </w:style>
  <w:style w:type="character" w:customStyle="1" w:styleId="element-citation">
    <w:name w:val="element-citation"/>
    <w:rsid w:val="00FA234D"/>
  </w:style>
  <w:style w:type="character" w:customStyle="1" w:styleId="ref-journal">
    <w:name w:val="ref-journal"/>
    <w:rsid w:val="00FA234D"/>
  </w:style>
  <w:style w:type="character" w:customStyle="1" w:styleId="ref-vol">
    <w:name w:val="ref-vol"/>
    <w:rsid w:val="00FA234D"/>
  </w:style>
  <w:style w:type="character" w:customStyle="1" w:styleId="exlresultdetails">
    <w:name w:val="exlresultdetails"/>
    <w:rsid w:val="00FA23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vaginismusmd.com/aidsproducts/dilators/pacik-glass-dilators-set-of-3/" TargetMode="External"/><Relationship Id="rId26" Type="http://schemas.openxmlformats.org/officeDocument/2006/relationships/image" Target="media/image14.jpeg"/><Relationship Id="rId39" Type="http://schemas.openxmlformats.org/officeDocument/2006/relationships/hyperlink" Target="http://www.ncbi.nlm.nih.gov/pubmed/?term=A+Practical+Solution+for+Dyspareunia+in+Breast+Cancer+Survivors%3A+A+Randomized+Controlled+Trial" TargetMode="External"/><Relationship Id="rId21" Type="http://schemas.openxmlformats.org/officeDocument/2006/relationships/image" Target="media/image9.jpeg"/><Relationship Id="rId34" Type="http://schemas.openxmlformats.org/officeDocument/2006/relationships/hyperlink" Target="http://www.ncbi.nlm.nih.gov/pubmed/16478763%20" TargetMode="External"/><Relationship Id="rId42" Type="http://schemas.openxmlformats.org/officeDocument/2006/relationships/hyperlink" Target="http://www.ncbi.nlm.nih.gov/pmc/articles/PMC4475318/" TargetMode="External"/><Relationship Id="rId47" Type="http://schemas.openxmlformats.org/officeDocument/2006/relationships/hyperlink" Target="http://www.ncbi.nlm.nih.gov/pubmed/23291001" TargetMode="External"/><Relationship Id="rId50" Type="http://schemas.openxmlformats.org/officeDocument/2006/relationships/hyperlink" Target="http://www.ncbi.nlm.nih.gov/pmc/articles/PMC28302/" TargetMode="External"/><Relationship Id="rId55" Type="http://schemas.openxmlformats.org/officeDocument/2006/relationships/hyperlink" Target="https://ourquiethope.wordpress.com/2010/01/16/suggestions-for-using-vaginal-dilators/" TargetMode="External"/><Relationship Id="rId63" Type="http://schemas.openxmlformats.org/officeDocument/2006/relationships/theme" Target="theme/theme1.xml"/><Relationship Id="rId7" Type="http://schemas.openxmlformats.org/officeDocument/2006/relationships/hyperlink" Target="https://www.soulsource.com/" TargetMode="External"/><Relationship Id="rId2" Type="http://schemas.openxmlformats.org/officeDocument/2006/relationships/styles" Target="styles.xml"/><Relationship Id="rId16" Type="http://schemas.openxmlformats.org/officeDocument/2006/relationships/hyperlink" Target="http://www.tantusinc.com/products/silk-medium" TargetMode="Externa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hyperlink" Target="http://www.ncbi.nlm.nih.gov/pubmed/25934058" TargetMode="External"/><Relationship Id="rId54" Type="http://schemas.openxmlformats.org/officeDocument/2006/relationships/hyperlink" Target="http://www.myvaginismusstory.com/blog/2014/01/05/7-tips-on-how-to-use-vaginal-dilators-to-treat-vaginismus/"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hyperlink" Target="http://link.springer.com/article/10.1007%2Fs11930-015-0042-1" TargetMode="External"/><Relationship Id="rId37" Type="http://schemas.openxmlformats.org/officeDocument/2006/relationships/hyperlink" Target="http://www.ncbi.nlm.nih.gov/pubmed/20722792" TargetMode="External"/><Relationship Id="rId40" Type="http://schemas.openxmlformats.org/officeDocument/2006/relationships/hyperlink" Target="http://www.ncbi.nlm.nih.gov/pubmed/25260989" TargetMode="External"/><Relationship Id="rId45" Type="http://schemas.openxmlformats.org/officeDocument/2006/relationships/hyperlink" Target="http://www.ncbi.nlm.nih.gov/pmc/articles/PMC2258477/" TargetMode="External"/><Relationship Id="rId53" Type="http://schemas.openxmlformats.org/officeDocument/2006/relationships/hyperlink" Target="https://www.mskcc.org/cancer-care/patient-education/how-use-vaginal-dilator" TargetMode="External"/><Relationship Id="rId58" Type="http://schemas.openxmlformats.org/officeDocument/2006/relationships/hyperlink" Target="http://www.ohsu.edu/xd/health/services/women/services/gynecology-and-obstetrics/services/vulvar-health-program/upload/ohsu_vaginal_dilators.pdf"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www.tandfonline.com/doi/abs/10.1080/14681994.2010.486398" TargetMode="External"/><Relationship Id="rId49" Type="http://schemas.openxmlformats.org/officeDocument/2006/relationships/hyperlink" Target="http://www.medscape.com/viewarticle/820436" TargetMode="External"/><Relationship Id="rId57" Type="http://schemas.openxmlformats.org/officeDocument/2006/relationships/hyperlink" Target="http://www.hystersisters.com/vb2/article_545771.htm" TargetMode="External"/><Relationship Id="rId61" Type="http://schemas.openxmlformats.org/officeDocument/2006/relationships/footer" Target="footer1.xml"/><Relationship Id="rId10" Type="http://schemas.openxmlformats.org/officeDocument/2006/relationships/hyperlink" Target="https://www.vaginismus.com/products/dilator_set"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hyperlink" Target="http://onlinelibrary.wiley.com/doi/10.1002/14651858.CD007291.pub3/abstract" TargetMode="External"/><Relationship Id="rId52" Type="http://schemas.openxmlformats.org/officeDocument/2006/relationships/hyperlink" Target="http://www.wisegeek.com/what-is-a-vaginal-dilator.htm" TargetMode="External"/><Relationship Id="rId60" Type="http://schemas.openxmlformats.org/officeDocument/2006/relationships/hyperlink" Target="http://pelvicguru.com/2013/08/30/vaginal-dilator-guide-for-patients-part-1/"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cmtmedical.com/index.php?main_page=product_info&amp;products_id=551"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emf"/><Relationship Id="rId35" Type="http://schemas.openxmlformats.org/officeDocument/2006/relationships/hyperlink" Target="http://www.ncbi.nlm.nih.gov/pubmed/17276781" TargetMode="External"/><Relationship Id="rId43" Type="http://schemas.openxmlformats.org/officeDocument/2006/relationships/hyperlink" Target="http://www.ncbi.nlm.nih.gov/pubmed/22453790" TargetMode="External"/><Relationship Id="rId48" Type="http://schemas.openxmlformats.org/officeDocument/2006/relationships/hyperlink" Target="http://www.ncbi.nlm.nih.gov/pmc/articles/PMC3140924/" TargetMode="External"/><Relationship Id="rId56" Type="http://schemas.openxmlformats.org/officeDocument/2006/relationships/hyperlink" Target="https://www.pelvicexercises.com.au/vaginal-dilators/" TargetMode="External"/><Relationship Id="rId8" Type="http://schemas.openxmlformats.org/officeDocument/2006/relationships/image" Target="media/image1.jpeg"/><Relationship Id="rId51" Type="http://schemas.openxmlformats.org/officeDocument/2006/relationships/hyperlink" Target="http://youngwomenshealth.org/2013/10/08/vaginal-dilator-instructions/" TargetMode="External"/><Relationship Id="rId3" Type="http://schemas.openxmlformats.org/officeDocument/2006/relationships/settings" Target="settings.xml"/><Relationship Id="rId12" Type="http://schemas.openxmlformats.org/officeDocument/2006/relationships/hyperlink" Target="http://www.owenmumford.com/en/patients-product/amielle/" TargetMode="Externa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hyperlink" Target="http://www.ncbi.nlm.nih.gov/pubmed/23812462" TargetMode="External"/><Relationship Id="rId38" Type="http://schemas.openxmlformats.org/officeDocument/2006/relationships/hyperlink" Target="http://www.ncbi.nlm.nih.gov/pubmed/?term=From+%E2%80%9CSex+Toy%E2%80%9D+to+Intrusive+Imposition%3A+A+Qualitative+Examination+of+Women%27s+Experiences+with+Vaginal+Dilator+Use+Following+Treatment+for+Gynecological+Cancer" TargetMode="External"/><Relationship Id="rId46" Type="http://schemas.openxmlformats.org/officeDocument/2006/relationships/hyperlink" Target="http://www.ncbi.nlm.nih.gov/pubmed/24894201" TargetMode="External"/><Relationship Id="rId59" Type="http://schemas.openxmlformats.org/officeDocument/2006/relationships/hyperlink" Target="http://www.obgmanagement.com/specialty-focus/menopause/article/vaginal-dilation-when-its-indicated-and-tips-on-teaching-it/daa4d1b01f8149a4ffa0425320407e31.html" TargetMode="External"/></Relationships>
</file>

<file path=word/theme/theme1.xml><?xml version="1.0" encoding="utf-8"?>
<a:theme xmlns:a="http://schemas.openxmlformats.org/drawingml/2006/main" name="Office Theme">
  <a:themeElements>
    <a:clrScheme name="Custom 1">
      <a:dk1>
        <a:sysClr val="windowText" lastClr="000000"/>
      </a:dk1>
      <a:lt1>
        <a:srgbClr val="2F5897"/>
      </a:lt1>
      <a:dk2>
        <a:srgbClr val="2F5897"/>
      </a:dk2>
      <a:lt2>
        <a:srgbClr val="2F5897"/>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6898</Words>
  <Characters>39322</Characters>
  <Application>Microsoft Office Word</Application>
  <DocSecurity>4</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 Wallace</dc:creator>
  <cp:lastModifiedBy>Earl Carlow</cp:lastModifiedBy>
  <cp:revision>2</cp:revision>
  <cp:lastPrinted>2015-07-21T19:11:00Z</cp:lastPrinted>
  <dcterms:created xsi:type="dcterms:W3CDTF">2017-12-14T20:18:00Z</dcterms:created>
  <dcterms:modified xsi:type="dcterms:W3CDTF">2017-12-14T20:18:00Z</dcterms:modified>
</cp:coreProperties>
</file>